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67" w:rsidRDefault="00AA6467">
      <w:pPr>
        <w:pStyle w:val="ConsPlusNormal0"/>
        <w:jc w:val="both"/>
        <w:outlineLvl w:val="0"/>
      </w:pPr>
    </w:p>
    <w:p w:rsidR="00AA6467" w:rsidRDefault="007F04FF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AA6467" w:rsidRDefault="00AA6467">
      <w:pPr>
        <w:pStyle w:val="ConsPlusTitle0"/>
        <w:jc w:val="center"/>
      </w:pPr>
    </w:p>
    <w:p w:rsidR="00AA6467" w:rsidRDefault="007F04FF">
      <w:pPr>
        <w:pStyle w:val="ConsPlusTitle0"/>
        <w:jc w:val="center"/>
      </w:pPr>
      <w:r>
        <w:t>ПОСТАНОВЛЕНИЕ</w:t>
      </w:r>
    </w:p>
    <w:p w:rsidR="00AA6467" w:rsidRDefault="007F04FF">
      <w:pPr>
        <w:pStyle w:val="ConsPlusTitle0"/>
        <w:jc w:val="center"/>
      </w:pPr>
      <w:r>
        <w:t>от 18 сентября 2020 г. N 1490</w:t>
      </w:r>
    </w:p>
    <w:p w:rsidR="00AA6467" w:rsidRDefault="00AA6467">
      <w:pPr>
        <w:pStyle w:val="ConsPlusTitle0"/>
        <w:jc w:val="center"/>
      </w:pPr>
    </w:p>
    <w:p w:rsidR="00AA6467" w:rsidRDefault="007F04FF">
      <w:pPr>
        <w:pStyle w:val="ConsPlusTitle0"/>
        <w:jc w:val="center"/>
      </w:pPr>
      <w:r>
        <w:t>О ЛИЦЕНЗИРОВАНИИ ОБРАЗОВАТЕЛЬНОЙ ДЕЯТЕЛЬНОСТИ</w:t>
      </w:r>
    </w:p>
    <w:p w:rsidR="00AA6467" w:rsidRDefault="00AA646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A64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467" w:rsidRDefault="007F04F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6467" w:rsidRDefault="007F04F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28.07.2021 </w:t>
            </w:r>
            <w:hyperlink r:id="rId6" w:tooltip="Постановление Правительства РФ от 28.07.2021 N 1270 (ред. от 30.11.2021) &quot;О внесении изменений в приложение к Положению о лицензировании образовательной деятельности&quot; {КонсультантПлюс}">
              <w:r>
                <w:rPr>
                  <w:color w:val="0000FF"/>
                </w:rPr>
                <w:t>N 1270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A6467" w:rsidRDefault="007F04F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30.11.2021 </w:t>
            </w:r>
            <w:hyperlink r:id="rId7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      <w:r>
                <w:rPr>
                  <w:color w:val="0000FF"/>
                </w:rPr>
                <w:t>N 2124</w:t>
              </w:r>
            </w:hyperlink>
            <w:r>
              <w:rPr>
                <w:color w:val="392C69"/>
              </w:rPr>
              <w:t xml:space="preserve">, от 12.09.2022 </w:t>
            </w:r>
            <w:hyperlink r:id="rId8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      <w:r>
                <w:rPr>
                  <w:color w:val="0000FF"/>
                </w:rPr>
                <w:t>N 1593</w:t>
              </w:r>
            </w:hyperlink>
            <w:r>
              <w:rPr>
                <w:color w:val="392C69"/>
              </w:rPr>
              <w:t xml:space="preserve">, от 11.10.2023 </w:t>
            </w:r>
            <w:hyperlink r:id="rId9" w:tooltip="Постановление Правительства РФ от 11.10.2023 N 1674 &quot;О внесении изменения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1674</w:t>
              </w:r>
            </w:hyperlink>
            <w:r>
              <w:rPr>
                <w:color w:val="392C69"/>
              </w:rPr>
              <w:t>,</w:t>
            </w:r>
          </w:p>
          <w:p w:rsidR="00AA6467" w:rsidRDefault="007F04F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21.02.2024 </w:t>
            </w:r>
            <w:hyperlink r:id="rId10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199</w:t>
              </w:r>
            </w:hyperlink>
            <w:r>
              <w:rPr>
                <w:color w:val="392C69"/>
              </w:rPr>
              <w:t xml:space="preserve">, от 20.06.2024 </w:t>
            </w:r>
            <w:hyperlink r:id="rId11" w:tooltip="Постановление Правительства РФ от 20.06.2024 N 827 &quot;О внесении изменений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827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</w:tr>
    </w:tbl>
    <w:p w:rsidR="00AA6467" w:rsidRDefault="00AA6467">
      <w:pPr>
        <w:pStyle w:val="ConsPlusNormal0"/>
        <w:jc w:val="center"/>
      </w:pPr>
    </w:p>
    <w:p w:rsidR="00AA6467" w:rsidRDefault="007F04FF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2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 Правительство Российской Федерации постановляет: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1. Утвердить прилагаемое </w:t>
      </w:r>
      <w:hyperlink w:anchor="P30" w:tooltip="ПОЛОЖЕНИЕ О ЛИЦЕНЗИРОВАНИИ ОБРАЗОВАТЕЛЬНОЙ ДЕЯТЕЛЬНОСТИ">
        <w:r>
          <w:rPr>
            <w:color w:val="0000FF"/>
          </w:rPr>
          <w:t>Положение</w:t>
        </w:r>
      </w:hyperlink>
      <w:r>
        <w:t xml:space="preserve"> о лицензировании образовательной деятельности.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2. Настоящее постановление вступает в силу с 1 января 2021 г. и действует до 1 сентября 2026 г.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13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AA6467">
      <w:pPr>
        <w:pStyle w:val="ConsPlusNormal0"/>
        <w:ind w:firstLine="540"/>
        <w:jc w:val="both"/>
      </w:pPr>
    </w:p>
    <w:p w:rsidR="00AA6467" w:rsidRDefault="007F04FF">
      <w:pPr>
        <w:pStyle w:val="ConsPlusNormal0"/>
        <w:jc w:val="right"/>
      </w:pPr>
      <w:r>
        <w:t>Председатель Правительства</w:t>
      </w:r>
    </w:p>
    <w:p w:rsidR="00AA6467" w:rsidRDefault="007F04FF">
      <w:pPr>
        <w:pStyle w:val="ConsPlusNormal0"/>
        <w:jc w:val="right"/>
      </w:pPr>
      <w:r>
        <w:t>Российской Федерации</w:t>
      </w:r>
    </w:p>
    <w:p w:rsidR="00AA6467" w:rsidRDefault="007F04FF">
      <w:pPr>
        <w:pStyle w:val="ConsPlusNormal0"/>
        <w:jc w:val="right"/>
      </w:pPr>
      <w:r>
        <w:t>М.МИШУСТИН</w:t>
      </w:r>
    </w:p>
    <w:p w:rsidR="00AA6467" w:rsidRDefault="00AA6467">
      <w:pPr>
        <w:pStyle w:val="ConsPlusNormal0"/>
        <w:ind w:firstLine="540"/>
        <w:jc w:val="both"/>
      </w:pPr>
    </w:p>
    <w:p w:rsidR="00AA6467" w:rsidRDefault="00AA6467">
      <w:pPr>
        <w:pStyle w:val="ConsPlusNormal0"/>
        <w:ind w:firstLine="540"/>
        <w:jc w:val="both"/>
      </w:pPr>
    </w:p>
    <w:p w:rsidR="00AA6467" w:rsidRDefault="00AA6467">
      <w:pPr>
        <w:pStyle w:val="ConsPlusNormal0"/>
        <w:ind w:firstLine="540"/>
        <w:jc w:val="both"/>
      </w:pPr>
    </w:p>
    <w:p w:rsidR="00AA6467" w:rsidRDefault="00AA6467">
      <w:pPr>
        <w:pStyle w:val="ConsPlusNormal0"/>
        <w:ind w:firstLine="540"/>
        <w:jc w:val="both"/>
      </w:pPr>
    </w:p>
    <w:p w:rsidR="00AA6467" w:rsidRDefault="00AA6467">
      <w:pPr>
        <w:pStyle w:val="ConsPlusNormal0"/>
        <w:ind w:firstLine="540"/>
        <w:jc w:val="both"/>
      </w:pPr>
    </w:p>
    <w:p w:rsidR="00AA6467" w:rsidRDefault="007F04FF">
      <w:pPr>
        <w:pStyle w:val="ConsPlusNormal0"/>
        <w:jc w:val="right"/>
        <w:outlineLvl w:val="0"/>
      </w:pPr>
      <w:r>
        <w:t>Утверждено</w:t>
      </w:r>
    </w:p>
    <w:p w:rsidR="00AA6467" w:rsidRDefault="007F04FF">
      <w:pPr>
        <w:pStyle w:val="ConsPlusNormal0"/>
        <w:jc w:val="right"/>
      </w:pPr>
      <w:r>
        <w:t>постановлением Правительства</w:t>
      </w:r>
    </w:p>
    <w:p w:rsidR="00AA6467" w:rsidRDefault="007F04FF">
      <w:pPr>
        <w:pStyle w:val="ConsPlusNormal0"/>
        <w:jc w:val="right"/>
      </w:pPr>
      <w:r>
        <w:t>Российской Федерации</w:t>
      </w:r>
    </w:p>
    <w:p w:rsidR="00AA6467" w:rsidRDefault="007F04FF">
      <w:pPr>
        <w:pStyle w:val="ConsPlusNormal0"/>
        <w:jc w:val="right"/>
      </w:pPr>
      <w:r>
        <w:t>от 18 сентября 2020 г. N 1490</w:t>
      </w:r>
    </w:p>
    <w:p w:rsidR="00AA6467" w:rsidRDefault="00AA6467">
      <w:pPr>
        <w:pStyle w:val="ConsPlusNormal0"/>
        <w:jc w:val="center"/>
      </w:pPr>
    </w:p>
    <w:p w:rsidR="00AA6467" w:rsidRDefault="007F04FF">
      <w:pPr>
        <w:pStyle w:val="ConsPlusTitle0"/>
        <w:jc w:val="center"/>
      </w:pPr>
      <w:bookmarkStart w:id="0" w:name="P30"/>
      <w:bookmarkEnd w:id="0"/>
      <w:r>
        <w:t>ПОЛОЖЕНИЕ О ЛИЦЕНЗИРОВАНИИ ОБРАЗОВАТЕЛЬНОЙ ДЕЯТЕЛЬНОСТИ</w:t>
      </w:r>
    </w:p>
    <w:p w:rsidR="00AA6467" w:rsidRDefault="00AA646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A64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467" w:rsidRDefault="007F04F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6467" w:rsidRDefault="007F04F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28.07.2021 </w:t>
            </w:r>
            <w:hyperlink r:id="rId14" w:tooltip="Постановление Правительства РФ от 28.07.2021 N 1270 (ред. от 30.11.2021) &quot;О внесении изменений в приложение к Положению о лицензировании образовательной деятельности&quot; {КонсультантПлюс}">
              <w:r>
                <w:rPr>
                  <w:color w:val="0000FF"/>
                </w:rPr>
                <w:t>N 1270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A6467" w:rsidRDefault="007F04F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30.11.2021 </w:t>
            </w:r>
            <w:hyperlink r:id="rId15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      <w:r>
                <w:rPr>
                  <w:color w:val="0000FF"/>
                </w:rPr>
                <w:t>N 2124</w:t>
              </w:r>
            </w:hyperlink>
            <w:r>
              <w:rPr>
                <w:color w:val="392C69"/>
              </w:rPr>
              <w:t xml:space="preserve">, от 12.09.2022 </w:t>
            </w:r>
            <w:hyperlink r:id="rId16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      <w:r>
                <w:rPr>
                  <w:color w:val="0000FF"/>
                </w:rPr>
                <w:t>N 1593</w:t>
              </w:r>
            </w:hyperlink>
            <w:r>
              <w:rPr>
                <w:color w:val="392C69"/>
              </w:rPr>
              <w:t xml:space="preserve">, от 11.10.2023 </w:t>
            </w:r>
            <w:hyperlink r:id="rId17" w:tooltip="Постановление Правительства РФ от 11.10.2023 N 1674 &quot;О внесении изменения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1674</w:t>
              </w:r>
            </w:hyperlink>
            <w:r>
              <w:rPr>
                <w:color w:val="392C69"/>
              </w:rPr>
              <w:t>,</w:t>
            </w:r>
          </w:p>
          <w:p w:rsidR="00AA6467" w:rsidRDefault="007F04F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21.02.2024 </w:t>
            </w:r>
            <w:hyperlink r:id="rId18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199</w:t>
              </w:r>
            </w:hyperlink>
            <w:r>
              <w:rPr>
                <w:color w:val="392C69"/>
              </w:rPr>
              <w:t xml:space="preserve">, от 20.06.2024 </w:t>
            </w:r>
            <w:hyperlink r:id="rId19" w:tooltip="Постановление Правительства РФ от 20.06.2024 N 827 &quot;О внесении изменений в постановление Правительства Российской Федерации от 18 сентября 2020 г. N 1490&quot; {КонсультантПлюс}">
              <w:r>
                <w:rPr>
                  <w:color w:val="0000FF"/>
                </w:rPr>
                <w:t>N 827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</w:tr>
    </w:tbl>
    <w:p w:rsidR="00AA6467" w:rsidRDefault="00AA6467">
      <w:pPr>
        <w:pStyle w:val="ConsPlusNormal0"/>
        <w:ind w:firstLine="540"/>
        <w:jc w:val="both"/>
      </w:pPr>
    </w:p>
    <w:p w:rsidR="00AA6467" w:rsidRDefault="007F04FF">
      <w:pPr>
        <w:pStyle w:val="ConsPlusNormal0"/>
        <w:ind w:firstLine="540"/>
        <w:jc w:val="both"/>
      </w:pPr>
      <w:r>
        <w:t>1. Настоящее Положение устанавливает порядок лицензирования образовательной деятельности, осуществляемой образовательными организациями, организациями, осуществляющими обучение, а также индивидуальными предпринимателями, за исключением индивиду</w:t>
      </w:r>
      <w:r>
        <w:t>альных предпринимателей, осуществляющих образовательную деятельность непосредственно (далее - организация, осуществляющая образовательную деятельность).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Образовательная деятельность на территории инновационного центра "</w:t>
      </w:r>
      <w:proofErr w:type="spellStart"/>
      <w:r>
        <w:t>Сколково</w:t>
      </w:r>
      <w:proofErr w:type="spellEnd"/>
      <w:r>
        <w:t>"</w:t>
      </w:r>
      <w:r>
        <w:t xml:space="preserve"> осуществляется частными организациями, осуществляющими образовательную деятельность, без получения ими лицензий в соответствии с </w:t>
      </w:r>
      <w:hyperlink r:id="rId20" w:tooltip="Федеральный закон от 28.09.2010 N 244-ФЗ (ред. от 26.07.2026) &quot;Об инновационном центре &quot;Сколково&quot; {КонсультантПлюс}">
        <w:r>
          <w:rPr>
            <w:color w:val="0000FF"/>
          </w:rPr>
          <w:t>частью 2 статьи 17</w:t>
        </w:r>
      </w:hyperlink>
      <w:r>
        <w:t xml:space="preserve"> Федерального закона "Об инновационном центре "</w:t>
      </w:r>
      <w:proofErr w:type="spellStart"/>
      <w:r>
        <w:t>Сколково</w:t>
      </w:r>
      <w:proofErr w:type="spellEnd"/>
      <w:r>
        <w:t>".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Образовательная деятельность на территории инновационного научно-технологического центра осуществля</w:t>
      </w:r>
      <w:r>
        <w:t xml:space="preserve">ется организациями, осуществляющими образовательную деятельность, без получения ими лицензий на осуществление образовательной деятельности, если это предусмотрено правилами проекта в соответствии с </w:t>
      </w:r>
      <w:hyperlink r:id="rId21" w:tooltip="Федеральный закон от 29.07.2017 N 216-ФЗ (ред. от 31.07.2025) &quot;Об инновационных научно-технологических центрах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частью 3 ста</w:t>
        </w:r>
        <w:r>
          <w:rPr>
            <w:color w:val="0000FF"/>
          </w:rPr>
          <w:t>тьи 21</w:t>
        </w:r>
      </w:hyperlink>
      <w:r>
        <w:t xml:space="preserve"> Федерального закона "Об инновационных научно-технологических </w:t>
      </w:r>
      <w:r>
        <w:lastRenderedPageBreak/>
        <w:t>центрах и о внесении изменений в отдельные законодательные акты Российской Федерации".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2. Лицензирование образовательной деятельности, осуществляемой на территории международного медицинск</w:t>
      </w:r>
      <w:r>
        <w:t xml:space="preserve">ого кластера иностранными юридическими лицами - участниками проекта международного медицинского кластера, осуществляется в соответствии с настоящим Положением с учетом особенностей, установленных Федеральным </w:t>
      </w:r>
      <w:hyperlink r:id="rId22" w:tooltip="Федеральный закон от 29.06.2015 N 160-ФЗ (ред. от 26.07.2019) &quot;О международном медицинском кластере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междунар</w:t>
      </w:r>
      <w:r>
        <w:t>одном медицинском кластере и внесении изменений в отдельные законодательные акты Российской Федерации".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Лицензирование образовательной деятельности, осуществляемой на федеральной территории "Сириус", осуществляется в соответствии с нормативными правовыми а</w:t>
      </w:r>
      <w:r>
        <w:t>ктами органов публичной власти федеральной территории "Сириус".</w:t>
      </w:r>
    </w:p>
    <w:p w:rsidR="00AA6467" w:rsidRDefault="007F04FF">
      <w:pPr>
        <w:pStyle w:val="ConsPlusNormal0"/>
        <w:jc w:val="both"/>
      </w:pPr>
      <w:r>
        <w:t xml:space="preserve">(абзац введен </w:t>
      </w:r>
      <w:hyperlink r:id="rId23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Постановлением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3. Лицензирование образовательной деятельности осуществляют следующие лицензирующие органы: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1" w:name="P43"/>
      <w:bookmarkEnd w:id="1"/>
      <w:r>
        <w:t>а) Федеральная служба по надзору в сфере образования и науки в отношении: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российских организаций, осуществляющих образовательную деятельность на территории Российск</w:t>
      </w:r>
      <w:r>
        <w:t>ой Федерации по образовательным программам высшего образования;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российских федеральных государственных профессиональных образовательных организаций, реализующих на территории Российской Федерации образовательные программы среднего профессионального образов</w:t>
      </w:r>
      <w:r>
        <w:t>ания в сферах обороны, производства продукции по оборонному заказу, внутренних дел, деятельности войск национальной гвардии Российской Федерации, безопасности, ядерной энергетики, транспорта и связи, наукоемкого производства по специальностям, перечень кот</w:t>
      </w:r>
      <w:r>
        <w:t>орых утверждается Правительством Российской Федерации;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российских организаций, осуществляющих образовательную деятельность, расположенных за пределами территории Российской Федерации, организаций, осуществляющих образовательную деятельность, созданных в со</w:t>
      </w:r>
      <w:r>
        <w:t>ответствии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</w:t>
      </w:r>
      <w:r>
        <w:t>ударственных, межправительственных) организациях;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иностранных организаций, осуществляющих образовательную деятельность по месту нахождения филиала на территории Российской Федерации;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б) органы исполнительной власти субъектов Российской Федерации, осуществл</w:t>
      </w:r>
      <w:r>
        <w:t>яющие переданные полномочия Российской Федерации в сфере образования, - в отношении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</w:t>
      </w:r>
      <w:r>
        <w:t xml:space="preserve">а территории соответствующего субъекта Российской Федерации (за исключением организаций, указанных в </w:t>
      </w:r>
      <w:hyperlink w:anchor="P43" w:tooltip="а) Федеральная служба по надзору в сфере образования и науки в отношении:">
        <w:r>
          <w:rPr>
            <w:color w:val="0000FF"/>
          </w:rPr>
          <w:t>подпункте "а"</w:t>
        </w:r>
      </w:hyperlink>
      <w:r>
        <w:t xml:space="preserve"> настоящего пункта).</w:t>
      </w:r>
    </w:p>
    <w:p w:rsidR="00AA6467" w:rsidRDefault="007F04FF">
      <w:pPr>
        <w:pStyle w:val="ConsPlusNormal0"/>
        <w:jc w:val="both"/>
      </w:pPr>
      <w:r>
        <w:t xml:space="preserve">(п. 3 в ред. </w:t>
      </w:r>
      <w:hyperlink r:id="rId24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4. Образовательная деятельность как лицензируемый вид деятельности включает в себя деятельность по реализаци</w:t>
      </w:r>
      <w:r>
        <w:t xml:space="preserve">и образовательных программ по перечню согласно </w:t>
      </w:r>
      <w:hyperlink w:anchor="P279" w:tooltip="ПЕРЕЧЕНЬ">
        <w:r>
          <w:rPr>
            <w:color w:val="0000FF"/>
          </w:rPr>
          <w:t>приложению</w:t>
        </w:r>
      </w:hyperlink>
      <w:r>
        <w:t>.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25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</w:t>
      </w:r>
      <w:r>
        <w:t>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5. Лицензионными требованиями, предъявляемыми к соискателю лицензии на осуществление образовательной деятельности (далее - лицензия), являются: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2" w:name="P53"/>
      <w:bookmarkEnd w:id="2"/>
      <w:r>
        <w:t>а) наличие на праве собственности или ином законном основании зданий, строений, сооружений, помещений, необхо</w:t>
      </w:r>
      <w:r>
        <w:t>димых для осуществления образовательной деятельности по заявленным к лицензированию образовательным программам.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lastRenderedPageBreak/>
        <w:t>при намерении реализовывать образовательные программы с использованием сетевой формы в отношении части обра</w:t>
      </w:r>
      <w:r>
        <w:t>зовательной программы, не предусмотренной для реализации соискателем лицензии;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к дипломатическим представительствам и консульским учреждениям Российской Федерации, представительствам Российской Федерации при международных (межгосударственных, межправительс</w:t>
      </w:r>
      <w:r>
        <w:t>твенных) организациях (далее - загранучреждения Министерства иностранных дел Российской Федерации);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в форме практической подготовки в организации, осуществляющей деятельность по профилю соответствующей образоват</w:t>
      </w:r>
      <w:r>
        <w:t>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соискателем лицензии;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26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при</w:t>
      </w:r>
      <w:r>
        <w:t xml:space="preserve"> намерении реализовывать в некапитальных строениях, сооружениях образовательные программы дошкольного и начального общего образования для обучающихся, относящихся к коренным малочисленным народам Севера, Сибири и Дальнего Востока Российской Федерации, веду</w:t>
      </w:r>
      <w:r>
        <w:t>щим кочевой и (или) полукочевой образ жизни, в местах их традиционного проживания и традиционной хозяйственной деятельности;</w:t>
      </w:r>
      <w:proofErr w:type="gramEnd"/>
    </w:p>
    <w:p w:rsidR="00AA6467" w:rsidRDefault="007F04FF">
      <w:pPr>
        <w:pStyle w:val="ConsPlusNormal0"/>
        <w:jc w:val="both"/>
      </w:pPr>
      <w:r>
        <w:t xml:space="preserve">(абзац введен </w:t>
      </w:r>
      <w:hyperlink r:id="rId27" w:tooltip="Постановление Правительства РФ от 20.06.2024 N 827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20.06.2024 N 827)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б) наличие материально-технического обеспечения обра</w:t>
      </w:r>
      <w:r>
        <w:t>зовательной деятельности, оборудование помещений, необходимых для осуществления образовательной деятельности по заявленным к лицензированию образовательным программам, в соответствии с требованиями, содержащимися в заявленных к лицензированию образовательн</w:t>
      </w:r>
      <w:r>
        <w:t>ых программах.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28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в форме практической подготовки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</w:t>
      </w:r>
      <w:r>
        <w:t>кой подготовки, на основании договора, заключаемого между указанной организацией и соискателем лицензии;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при намерении реализовывать образовательные программы с использованием сетевой формы в отношении части образовательной программы, не предусмотренной дл</w:t>
      </w:r>
      <w:r>
        <w:t>я реализации соискателем лицензии;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в) наличие разработанных и утвержденных организацией, осуществляющей образоват</w:t>
      </w:r>
      <w:r>
        <w:t xml:space="preserve">ельную деятельность, образовательных программ в соответствии с </w:t>
      </w:r>
      <w:hyperlink r:id="rId29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частями 2</w:t>
        </w:r>
      </w:hyperlink>
      <w:r>
        <w:t xml:space="preserve"> - </w:t>
      </w:r>
      <w:hyperlink r:id="rId30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8 статьи 12</w:t>
        </w:r>
      </w:hyperlink>
      <w:r>
        <w:t xml:space="preserve"> Федерального закона "Об образовании в Российской Федерации". Программы профессионального обучения водителей транспортных средств должны быть также согласованы с Государственной инспекцией </w:t>
      </w:r>
      <w:proofErr w:type="gramStart"/>
      <w:r>
        <w:t xml:space="preserve">безопасности дорожного движения Министерства внутренних </w:t>
      </w:r>
      <w:r>
        <w:t>дел Российской Федерации</w:t>
      </w:r>
      <w:proofErr w:type="gramEnd"/>
      <w:r>
        <w:t>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г) наличие в соответствии с </w:t>
      </w:r>
      <w:hyperlink r:id="rId31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</w:t>
      </w:r>
      <w:r>
        <w:t>иного имущества, необходимых для осуществления образовательной деятельности по образовательным программам, заявленным к лицензированию.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lastRenderedPageBreak/>
        <w:t>при намерении реализовывать образовательные программы с использованием сетевой форм</w:t>
      </w:r>
      <w:r>
        <w:t>ы в отношении части образовательной программы, не предусмотренной для реализации соискателем лицензии;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32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</w:t>
      </w:r>
      <w:r>
        <w:t>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в форме практической подготовки;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к загранучреждениям Министерства иностранных дел Российской Федерации;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к российским образовательным организациям, расположенным за пределами территории Российской Федерац</w:t>
      </w:r>
      <w:r>
        <w:t>ии, и образовательным организациям, созданным в соответствии с международными договорами Российской Федерации и расположенным за пределами территории Российской Федерации;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в отношении образовательных программ, реализуемых с применением исключительно электр</w:t>
      </w:r>
      <w:r>
        <w:t>онного обучения, дистанционных образовательных технологий;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при намерении реализовывать в некапитальных строениях, сооружениях образовательные программы дошкольного и начального общего образования для обучающихся, относящихся к коренным малочисленным народа</w:t>
      </w:r>
      <w:r>
        <w:t>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деятельности;</w:t>
      </w:r>
      <w:proofErr w:type="gramEnd"/>
    </w:p>
    <w:p w:rsidR="00AA6467" w:rsidRDefault="007F04FF">
      <w:pPr>
        <w:pStyle w:val="ConsPlusNormal0"/>
        <w:jc w:val="both"/>
      </w:pPr>
      <w:r>
        <w:t xml:space="preserve">(абзац введен </w:t>
      </w:r>
      <w:hyperlink r:id="rId33" w:tooltip="Постановление Правительства РФ от 20.06.2024 N 827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20.06.20</w:t>
      </w:r>
      <w:r>
        <w:t>24 N 827)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3" w:name="P79"/>
      <w:bookmarkEnd w:id="3"/>
      <w:proofErr w:type="spellStart"/>
      <w:proofErr w:type="gramStart"/>
      <w:r>
        <w:t>д</w:t>
      </w:r>
      <w:proofErr w:type="spellEnd"/>
      <w:r>
        <w:t xml:space="preserve">) наличие в соответствии с </w:t>
      </w:r>
      <w:hyperlink r:id="rId34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</w:t>
        </w:r>
        <w:r>
          <w:rPr>
            <w:color w:val="0000FF"/>
          </w:rPr>
          <w:t>тью 10 статьи 79</w:t>
        </w:r>
      </w:hyperlink>
      <w:r>
        <w:t xml:space="preserve"> Федерального закона "Об образовании в Российской Федерации"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</w:t>
      </w:r>
      <w:r>
        <w:t>офессионального обучения, специальных условий для получения образования обучающимися с ограниченными возможностями здоровья.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>6. При намерении соискателя лицензии реализовывать образовательные программы, указанные в настоящем пункте, предъявляются лицензион</w:t>
      </w:r>
      <w:r>
        <w:t xml:space="preserve">ные требования, установленные в </w:t>
      </w:r>
      <w:hyperlink w:anchor="P53" w:tooltip="а)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заявленным к лицензированию образовательным программам.">
        <w:r>
          <w:rPr>
            <w:color w:val="0000FF"/>
          </w:rPr>
          <w:t>подпунктах "а"</w:t>
        </w:r>
      </w:hyperlink>
      <w:r>
        <w:t xml:space="preserve"> - </w:t>
      </w:r>
      <w:hyperlink w:anchor="P79" w:tooltip="д) наличие в соответствии с частью 10 статьи 79 Федерального закона &quot;Об образовании в Российской Федерации&quot;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 пункта 5</w:t>
        </w:r>
      </w:hyperlink>
      <w:r>
        <w:t xml:space="preserve"> настоящего Положения, а также следующие требования: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а) наличие в соответствии со </w:t>
      </w:r>
      <w:hyperlink r:id="rId35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статьей 16</w:t>
        </w:r>
      </w:hyperlink>
      <w:r>
        <w:t xml:space="preserve"> Федерального закона "Об образовании в Российской Федерации" условий для функционирования электронной информационн</w:t>
      </w:r>
      <w:r>
        <w:t>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информа</w:t>
      </w:r>
      <w:r>
        <w:t xml:space="preserve">ционные системы в случаях, предусмотренных </w:t>
      </w:r>
      <w:hyperlink r:id="rId36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</w:t>
        </w:r>
        <w:r>
          <w:rPr>
            <w:color w:val="0000FF"/>
          </w:rPr>
          <w:t>астью 3.1 статьи 16</w:t>
        </w:r>
      </w:hyperlink>
      <w:r>
        <w:t xml:space="preserve"> Федерального закона "Об образовании в Российской Федерации", и обеспечивающей освоение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 xml:space="preserve"> образовательных программ в полном объеме независимо от места нахождения обучающихся, - для образовательных программ, планируемых к реали</w:t>
      </w:r>
      <w:r>
        <w:t>зации с применением электронного обучения, дистанционных образовательных технологий;</w:t>
      </w:r>
    </w:p>
    <w:p w:rsidR="00AA6467" w:rsidRDefault="007F04F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37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б) наличие документа, подтверждающего допуск организации, осуществляющей образовательную деятельность, к проведе</w:t>
      </w:r>
      <w:r>
        <w:t xml:space="preserve">нию работ, связанных с использованием сведений, составляющих государственную тайну, в соответствии с </w:t>
      </w:r>
      <w:hyperlink r:id="rId38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4 статьи 81</w:t>
        </w:r>
      </w:hyperlink>
      <w:r>
        <w:t xml:space="preserve"> Федерального закона "Об образовании в Российской Федерации", а также в соответствии со </w:t>
      </w:r>
      <w:hyperlink r:id="rId39" w:tooltip="Закон РФ от 21.07.1993 N 5485-1 (ред. от 08.08.2024) &quot;О государственной тайне&quot; {КонсультантПлюс}">
        <w:r>
          <w:rPr>
            <w:color w:val="0000FF"/>
          </w:rPr>
          <w:t>статьей 27</w:t>
        </w:r>
      </w:hyperlink>
      <w:r>
        <w:t xml:space="preserve"> Закона Российской Федерации "О государственной тайне"</w:t>
      </w:r>
      <w:r>
        <w:t>, - для профессиональных образовательных программ, основных программ профессионального обучения, предусматривающих в период их освоения доведение</w:t>
      </w:r>
      <w:proofErr w:type="gramEnd"/>
      <w:r>
        <w:t xml:space="preserve"> до обучающихся сведений, составляющих государственную тайну, и (или) использование в учебных целях секретных о</w:t>
      </w:r>
      <w:r>
        <w:t>бразцов вооружения, военной и специальной техники, их комплектующих изделий, специальных материалов и веществ;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в) наличие условий для практической подготовки обучающихся в соответствии с </w:t>
      </w:r>
      <w:hyperlink r:id="rId40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частями 6</w:t>
        </w:r>
      </w:hyperlink>
      <w:r>
        <w:t xml:space="preserve"> - </w:t>
      </w:r>
      <w:hyperlink r:id="rId41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8 статьи 13</w:t>
        </w:r>
      </w:hyperlink>
      <w:r>
        <w:t xml:space="preserve"> Федерального закона "Об образовании в Российской Федерации" - для основных профессиональных образовательных программ, а также в соотв</w:t>
      </w:r>
      <w:r>
        <w:t xml:space="preserve">етствии с </w:t>
      </w:r>
      <w:hyperlink r:id="rId42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частями 4</w:t>
        </w:r>
      </w:hyperlink>
      <w:r>
        <w:t xml:space="preserve"> и </w:t>
      </w:r>
      <w:hyperlink r:id="rId43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5 статьи 82</w:t>
        </w:r>
      </w:hyperlink>
      <w:r>
        <w:t xml:space="preserve"> Федерального закона "Об образовании в Российской Фе</w:t>
      </w:r>
      <w:r>
        <w:t xml:space="preserve">дерации" - для основных образовательных программ медицинского и фармацевтического образования и дополнительных профессиональных программ медицинского и </w:t>
      </w:r>
      <w:r>
        <w:lastRenderedPageBreak/>
        <w:t>фармацевтического</w:t>
      </w:r>
      <w:proofErr w:type="gramEnd"/>
      <w:r>
        <w:t xml:space="preserve"> образования;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г) наличие договора о сетевой форме реализации образовательных программ в</w:t>
      </w:r>
      <w:r>
        <w:t xml:space="preserve"> соответствии со </w:t>
      </w:r>
      <w:hyperlink r:id="rId44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статьей 15</w:t>
        </w:r>
      </w:hyperlink>
      <w:r>
        <w:t xml:space="preserve"> Федерального зак</w:t>
      </w:r>
      <w:r>
        <w:t>она "Об образовании в Российской Федерации" - для образовательных программ, планируемых к реализации организацией, осуществляющей образовательную деятельность, с использованием сетевой формы реализации образовательных программ;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45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spellStart"/>
      <w:r>
        <w:t>д</w:t>
      </w:r>
      <w:proofErr w:type="spellEnd"/>
      <w:r>
        <w:t xml:space="preserve">) соответствие требованиям </w:t>
      </w:r>
      <w:hyperlink r:id="rId46" w:tooltip="Закон РФ от 11.03.1992 N 2487-1 (ред. от 25.05.2026) &quot;О частной детективной и охранной деятельности в Российской Федерации&quot; {КонсультантПлюс}">
        <w:r>
          <w:rPr>
            <w:color w:val="0000FF"/>
          </w:rPr>
          <w:t>статьи 15.2</w:t>
        </w:r>
      </w:hyperlink>
      <w:r>
        <w:t xml:space="preserve"> Закона Российской Федерации "О частной детективной и охранной деятельности в Российской Федерации" - для </w:t>
      </w:r>
      <w:r>
        <w:t>организаций, осуществляющих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е) соответствие требованиям, предусмотренным </w:t>
      </w:r>
      <w:hyperlink r:id="rId47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6 статьи 85</w:t>
        </w:r>
      </w:hyperlink>
      <w:r>
        <w:t xml:space="preserve"> Федерального закона "Об образовании в Российской Федерации", - для организаций, осуществляющих образовательную деятельность по образовательным программам в области подготовки специалистов авиационного персонала гражданской авиации, </w:t>
      </w:r>
      <w:r>
        <w:t>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ж) наличие заключения о соответствии учебно-материа</w:t>
      </w:r>
      <w:r>
        <w:t>льной базы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выданного в порядке, определяемом фе</w:t>
      </w:r>
      <w:r>
        <w:t>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 (далее - заключение о соответствии учебно-материальной базы требованиям), - для о</w:t>
      </w:r>
      <w:r>
        <w:t>сновных</w:t>
      </w:r>
      <w:proofErr w:type="gramEnd"/>
      <w:r>
        <w:t xml:space="preserve"> программ профессионального обучения водителей транспортных средств.</w:t>
      </w:r>
    </w:p>
    <w:p w:rsidR="00AA6467" w:rsidRDefault="007F04F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48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21.02.2024 N 199)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7. Лицензионными требованиями к лицензиату являются: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4" w:name="P92"/>
      <w:bookmarkEnd w:id="4"/>
      <w:r>
        <w:t>а)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образовательным программам, указанным в лицензии или заявленным к лицензированию.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Указанное</w:t>
      </w:r>
      <w:r>
        <w:t xml:space="preserve"> требование не применяется: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в форме практической подготовки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</w:t>
      </w:r>
      <w:r>
        <w:t>ном для проведения практической подготовки, на основании договора, заключаемого между указанной организацией и лицензиатом;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при реализации образовательных программ с использованием сетевой формы в отношении части образовательной программы, не предусмотренн</w:t>
      </w:r>
      <w:r>
        <w:t>ой для реализации лицензиатом;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к загранучреждениям Министерства иностранных дел Российской Федерации;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AA6467" w:rsidRDefault="007F04FF">
      <w:pPr>
        <w:pStyle w:val="ConsPlusNormal0"/>
        <w:jc w:val="both"/>
      </w:pPr>
      <w:r>
        <w:t>(абзац введ</w:t>
      </w:r>
      <w:r>
        <w:t xml:space="preserve">ен </w:t>
      </w:r>
      <w:hyperlink r:id="rId49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Постановлением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при осуществлении образовательной деятельности в некапитальных строениях, сооружениях по образовате</w:t>
      </w:r>
      <w:r>
        <w:t>льным программам дошкольного и начального общего образования 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</w:t>
      </w:r>
      <w:r>
        <w:t>оживания и традиционной хозяйственной деятельности;</w:t>
      </w:r>
      <w:proofErr w:type="gramEnd"/>
    </w:p>
    <w:p w:rsidR="00AA6467" w:rsidRDefault="007F04FF">
      <w:pPr>
        <w:pStyle w:val="ConsPlusNormal0"/>
        <w:jc w:val="both"/>
      </w:pPr>
      <w:r>
        <w:t xml:space="preserve">(абзац введен </w:t>
      </w:r>
      <w:hyperlink r:id="rId50" w:tooltip="Постановление Правительства РФ от 20.06.2024 N 827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20.06.2024 N 827)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lastRenderedPageBreak/>
        <w:t>б) наличие материально-технического обеспечения образовательной деятельности, оборудование помещений, необходимых для осущест</w:t>
      </w:r>
      <w:r>
        <w:t>вления образовательной деятельности по заявленным к лицензированию и реализуемым образовательным программам, в соответствии с требованиями, содержащимися в соответствующих образовательных программах.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51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при реализации образовательных программ с использованием сетевой фор</w:t>
      </w:r>
      <w:r>
        <w:t>мы в отношении части образовательной программы, не предусмотренной для реализации лицензиатом;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при организации образовательной деятельности в форме практической подготовки в организации, осуществляющей деятельность по профилю соответствующей образовательно</w:t>
      </w:r>
      <w:r>
        <w:t>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лицензиатом;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в отношении образовательных программ, реализуемых с применением и</w:t>
      </w:r>
      <w:r>
        <w:t>сключительно электронного обучения, дистанционных образовательных технологий;</w:t>
      </w:r>
    </w:p>
    <w:p w:rsidR="00AA6467" w:rsidRDefault="007F04FF">
      <w:pPr>
        <w:pStyle w:val="ConsPlusNormal0"/>
        <w:jc w:val="both"/>
      </w:pPr>
      <w:r>
        <w:t xml:space="preserve">(абзац введен </w:t>
      </w:r>
      <w:hyperlink r:id="rId52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Постановлением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в) наличие</w:t>
      </w:r>
      <w:r>
        <w:t xml:space="preserve"> разработанных и утвержденных организацией, осуществляющей образовательную деятельность, образовательных программ в соответствии с </w:t>
      </w:r>
      <w:hyperlink r:id="rId53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частями 2</w:t>
        </w:r>
      </w:hyperlink>
      <w:r>
        <w:t xml:space="preserve"> - </w:t>
      </w:r>
      <w:hyperlink r:id="rId54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8 статьи 12</w:t>
        </w:r>
      </w:hyperlink>
      <w:r>
        <w:t xml:space="preserve"> Федерального закона "Об образовании в Российской Федерации". Программы профессионального обучения водителей транспортных средств должны быть также согласованы с Государственной инспек</w:t>
      </w:r>
      <w:r>
        <w:t xml:space="preserve">цией </w:t>
      </w:r>
      <w:proofErr w:type="gramStart"/>
      <w:r>
        <w:t>безопасности дорожного движения Министерства внутренних дел Российской Федерации</w:t>
      </w:r>
      <w:proofErr w:type="gramEnd"/>
      <w:r>
        <w:t>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г) наличие в штате лицензиата или привлечение им на ином законном основании педагогических работников, имеющих профессиональное образование, обладающих соответствующей к</w:t>
      </w:r>
      <w:r>
        <w:t xml:space="preserve">валификацией, имеющих стаж работы, необходимый для осуществления образовательной деятельности по реализуемым образовательным программам в соответствии с </w:t>
      </w:r>
      <w:hyperlink r:id="rId55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пунктом 2 части 3</w:t>
        </w:r>
      </w:hyperlink>
      <w:r>
        <w:t xml:space="preserve">, </w:t>
      </w:r>
      <w:hyperlink r:id="rId56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10 статьи 11</w:t>
        </w:r>
      </w:hyperlink>
      <w:r>
        <w:t xml:space="preserve">, </w:t>
      </w:r>
      <w:hyperlink r:id="rId57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статьей 46</w:t>
        </w:r>
      </w:hyperlink>
      <w:r>
        <w:t xml:space="preserve"> и </w:t>
      </w:r>
      <w:hyperlink r:id="rId58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статьей 50</w:t>
        </w:r>
      </w:hyperlink>
      <w:r>
        <w:t xml:space="preserve"> Федерального закона "Об образовании в Российской Федерации".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при реализации образовательных программ с использованием сетевой формы в отношении части образовательной про</w:t>
      </w:r>
      <w:r>
        <w:t>граммы, не предусмотренной для реализации лицензиатом;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в отношении части образовательной программы, срок реализации которой еще не наступил;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spellStart"/>
      <w:r>
        <w:t>д</w:t>
      </w:r>
      <w:proofErr w:type="spellEnd"/>
      <w:r>
        <w:t xml:space="preserve">) наличие в соответствии с </w:t>
      </w:r>
      <w:hyperlink r:id="rId59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закона "О санитарно-эпидемиологическом благополучии населения" санитарно-эпидеми</w:t>
      </w:r>
      <w:r>
        <w:t>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 по образовательным программам, указанным в лицензии или заявленны</w:t>
      </w:r>
      <w:r>
        <w:t>м к лицензированию.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Указанное требование не применяется: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при организации образовательной деят</w:t>
      </w:r>
      <w:r>
        <w:t>ельности в форме практической подготовки;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к загранучреждениям Министерства иностранных дел Российской Федерации;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к российским образовательным организациям, расположенным за пределами территории Российской Федерации, и образовательным организациям, созданным в соответствии с международными договорами Российской Федерации и расположенным за пределами территории Российс</w:t>
      </w:r>
      <w:r>
        <w:t>кой Федерации;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в отношении образовательных программ, реализуемых с применением исключительно электронного </w:t>
      </w:r>
      <w:r>
        <w:lastRenderedPageBreak/>
        <w:t>обучения, дистанционных образовательных технологий;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при осуществлении образовательной деятельности в некапитальных строениях, сооружениях по образоват</w:t>
      </w:r>
      <w:r>
        <w:t>ельным программам дошкольного и начального общего образования 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</w:t>
      </w:r>
      <w:r>
        <w:t>роживания и традиционной хозяйственной деятельности;</w:t>
      </w:r>
      <w:proofErr w:type="gramEnd"/>
    </w:p>
    <w:p w:rsidR="00AA6467" w:rsidRDefault="007F04FF">
      <w:pPr>
        <w:pStyle w:val="ConsPlusNormal0"/>
        <w:jc w:val="both"/>
      </w:pPr>
      <w:r>
        <w:t xml:space="preserve">(абзац введен </w:t>
      </w:r>
      <w:hyperlink r:id="rId60" w:tooltip="Постановление Правительства РФ от 20.06.2024 N 827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20.06.2024 N 827)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е) наличие у профессиональной образовательной организации, образовательной организации высшего образования, организации, осу</w:t>
      </w:r>
      <w:r>
        <w:t xml:space="preserve">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 в соответствии с </w:t>
      </w:r>
      <w:hyperlink r:id="rId61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частями 1</w:t>
        </w:r>
      </w:hyperlink>
      <w:r>
        <w:t xml:space="preserve">, </w:t>
      </w:r>
      <w:hyperlink r:id="rId62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3</w:t>
        </w:r>
      </w:hyperlink>
      <w:r>
        <w:t xml:space="preserve">, </w:t>
      </w:r>
      <w:hyperlink r:id="rId63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8</w:t>
        </w:r>
      </w:hyperlink>
      <w:r>
        <w:t xml:space="preserve">, </w:t>
      </w:r>
      <w:hyperlink r:id="rId64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10</w:t>
        </w:r>
      </w:hyperlink>
      <w:r>
        <w:t xml:space="preserve"> и </w:t>
      </w:r>
      <w:hyperlink r:id="rId65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11 статьи 79</w:t>
        </w:r>
      </w:hyperlink>
      <w:r>
        <w:t xml:space="preserve"> Федерального закона "Об образовании в Российской Федерации";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bookmarkStart w:id="5" w:name="P123"/>
      <w:bookmarkEnd w:id="5"/>
      <w:r>
        <w:t>ж) наличие в организациях, осуществляющих образовательную деятельность по реализации образовательных программ в</w:t>
      </w:r>
      <w:r>
        <w:t xml:space="preserve">ысшего образования и дополнительных профессиональных программ, научных работников в соответствии с </w:t>
      </w:r>
      <w:hyperlink r:id="rId66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67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3 статьи 50</w:t>
        </w:r>
      </w:hyperlink>
      <w:r>
        <w:t xml:space="preserve"> Федерального закона "Об образовании в Российской Федерации".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Указанное требование не применяется при реализации образовательных программ с использованием сетевой формы в отношении части образовательной программы, не</w:t>
      </w:r>
      <w:r>
        <w:t xml:space="preserve"> предусмотренной для реализации лицензиатом.</w:t>
      </w:r>
    </w:p>
    <w:p w:rsidR="00AA6467" w:rsidRDefault="007F04FF">
      <w:pPr>
        <w:pStyle w:val="ConsPlusNormal0"/>
        <w:jc w:val="both"/>
      </w:pPr>
      <w:r>
        <w:t xml:space="preserve">(абзац введен </w:t>
      </w:r>
      <w:hyperlink r:id="rId68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Постановлением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8. При осуществлении лицензиатом образовате</w:t>
      </w:r>
      <w:r>
        <w:t xml:space="preserve">льной деятельности по образовательным программам, указанным в настоящем пункте, предъявляются лицензионные требования, установленные в </w:t>
      </w:r>
      <w:hyperlink w:anchor="P92" w:tooltip="а)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образовательным программам, указанным в лицензии или заявленным к лицензированию.">
        <w:r>
          <w:rPr>
            <w:color w:val="0000FF"/>
          </w:rPr>
          <w:t>подпунктах "а"</w:t>
        </w:r>
      </w:hyperlink>
      <w:r>
        <w:t xml:space="preserve"> - </w:t>
      </w:r>
      <w:hyperlink w:anchor="P123" w:tooltip="ж) наличие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научных работников в соответствии с частями 1 и 3 статьи 50 Федерального закона &quot;Об об">
        <w:r>
          <w:rPr>
            <w:color w:val="0000FF"/>
          </w:rPr>
          <w:t>"ж" пункта 7</w:t>
        </w:r>
      </w:hyperlink>
      <w:r>
        <w:t xml:space="preserve"> настоящего Положения, а также следу</w:t>
      </w:r>
      <w:r>
        <w:t>ющие требования: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6" w:name="P127"/>
      <w:bookmarkEnd w:id="6"/>
      <w:proofErr w:type="gramStart"/>
      <w:r>
        <w:t xml:space="preserve">а) наличие в соответствии со </w:t>
      </w:r>
      <w:hyperlink r:id="rId69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статьей 16</w:t>
        </w:r>
      </w:hyperlink>
      <w:r>
        <w:t xml:space="preserve"> Федерального закона "Об образовании в Российской Федерации"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</w:t>
      </w:r>
      <w:r>
        <w:t xml:space="preserve"> электронные образовательные ресурсы, которые содержат электронные учебно-методические материалы, а также государственные информационные системы в случаях, предусмотренных </w:t>
      </w:r>
      <w:hyperlink r:id="rId70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3.1 статьи 16</w:t>
        </w:r>
      </w:hyperlink>
      <w:r>
        <w:t xml:space="preserve"> Федерального закона "Об образовании в Российской Федерации", и обеспечивающей освоение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 xml:space="preserve"> образов</w:t>
      </w:r>
      <w:r>
        <w:t>ательных программ в полном объеме независимо от места нахождения обучающихся, - для образовательных программ, реализуемых с применением электронного обучения, дистанционных образовательных технологий;</w:t>
      </w:r>
    </w:p>
    <w:p w:rsidR="00AA6467" w:rsidRDefault="007F04F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71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</w:t>
      </w:r>
      <w:r>
        <w:t>93)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7" w:name="P129"/>
      <w:bookmarkEnd w:id="7"/>
      <w:proofErr w:type="gramStart"/>
      <w:r>
        <w:t xml:space="preserve">б) наличие документа, подтверждающего допуск организации, осуществляющей образовательную деятельность, к проведению работ, связанных с использованием сведений, составляющих государственную тайну, в соответствии с </w:t>
      </w:r>
      <w:hyperlink r:id="rId72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4 статьи 81</w:t>
        </w:r>
      </w:hyperlink>
      <w:r>
        <w:t xml:space="preserve"> Федерального закона "Об образовании в Российской Федерации", </w:t>
      </w:r>
      <w:r>
        <w:t xml:space="preserve">а также в соответствии со </w:t>
      </w:r>
      <w:hyperlink r:id="rId73" w:tooltip="Закон РФ от 21.07.1993 N 5485-1 (ред. от 08.08.2024) &quot;О государственной тайне&quot; {КонсультантПлюс}">
        <w:r>
          <w:rPr>
            <w:color w:val="0000FF"/>
          </w:rPr>
          <w:t>статьей 27</w:t>
        </w:r>
      </w:hyperlink>
      <w:r>
        <w:t xml:space="preserve"> Закона Российской Федерации</w:t>
      </w:r>
      <w:r>
        <w:t xml:space="preserve"> "О государственной тайне", - для профессиональных образовательных программ, основных программ профессионального обучения, предусматривающих в период их освоения доведение</w:t>
      </w:r>
      <w:proofErr w:type="gramEnd"/>
      <w:r>
        <w:t xml:space="preserve"> до обучающихся сведений, составляющих государственную тайну, и (или) использование в</w:t>
      </w:r>
      <w:r>
        <w:t xml:space="preserve"> учебных целях секретных образцов вооружения, военной и специальной техники, их комплектующих изделий, специальных материалов и веществ;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8" w:name="P130"/>
      <w:bookmarkEnd w:id="8"/>
      <w:proofErr w:type="gramStart"/>
      <w:r>
        <w:t xml:space="preserve">в) наличие условий для практической подготовки обучающихся в соответствии с </w:t>
      </w:r>
      <w:hyperlink r:id="rId74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частями 6</w:t>
        </w:r>
      </w:hyperlink>
      <w:r>
        <w:t xml:space="preserve"> - </w:t>
      </w:r>
      <w:hyperlink r:id="rId75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8 статьи 13</w:t>
        </w:r>
      </w:hyperlink>
      <w:r>
        <w:t xml:space="preserve"> Федерального закона "Об образовании в Российской Федерации" - для </w:t>
      </w:r>
      <w:r>
        <w:t xml:space="preserve">основных профессиональных образовательных программ, а также в соответствии с </w:t>
      </w:r>
      <w:hyperlink r:id="rId76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частями 4</w:t>
        </w:r>
      </w:hyperlink>
      <w:r>
        <w:t xml:space="preserve"> и </w:t>
      </w:r>
      <w:hyperlink r:id="rId77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5 статьи 82</w:t>
        </w:r>
      </w:hyperlink>
      <w:r>
        <w:t xml:space="preserve"> Федерального закона "Об образовании в Российской Федерации" - для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</w:t>
      </w:r>
      <w:proofErr w:type="gramEnd"/>
      <w:r>
        <w:t xml:space="preserve"> образования;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9" w:name="P131"/>
      <w:bookmarkEnd w:id="9"/>
      <w:r>
        <w:t>г) нал</w:t>
      </w:r>
      <w:r>
        <w:t xml:space="preserve">ичие договора о сетевой форме реализации образовательных программ в соответствии со </w:t>
      </w:r>
      <w:hyperlink r:id="rId78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"Об образовании в Российской Федерации" - для образовательных </w:t>
      </w:r>
      <w:r>
        <w:lastRenderedPageBreak/>
        <w:t xml:space="preserve">программ, реализуемых организацией, осуществляющей образовательную деятельность, с использованием сетевой формы реализации </w:t>
      </w:r>
      <w:r>
        <w:t>образовательных программ;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10" w:name="P132"/>
      <w:bookmarkEnd w:id="10"/>
      <w:proofErr w:type="spellStart"/>
      <w:r>
        <w:t>д</w:t>
      </w:r>
      <w:proofErr w:type="spellEnd"/>
      <w:r>
        <w:t xml:space="preserve">) соответствие требованиям </w:t>
      </w:r>
      <w:hyperlink r:id="rId79" w:tooltip="Закон РФ от 11.03.1992 N 2487-1 (ред. от 25.05.2026) &quot;О частной детективной и охранной деятельности в Российской Федерации&quot; {КонсультантПлюс}">
        <w:r>
          <w:rPr>
            <w:color w:val="0000FF"/>
          </w:rPr>
          <w:t>статьи 15.2</w:t>
        </w:r>
      </w:hyperlink>
      <w:r>
        <w:t xml:space="preserve"> Закона Российской Федерации "О частной детективной и охранной деятельности в Российской Федерации" - для организаций, осуществляющих образовательную деятельность по основным программам профессионального обучения </w:t>
      </w:r>
      <w:r>
        <w:t>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е) соответствие требованиям, предусмотренным </w:t>
      </w:r>
      <w:hyperlink r:id="rId80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6 статьи 85</w:t>
        </w:r>
      </w:hyperlink>
      <w:r>
        <w:t xml:space="preserve"> Федерального закона "Об образовании в Российской Федерации", - для организаций, осу</w:t>
      </w:r>
      <w:r>
        <w:t>ществляющих образовательную деятельность по образовательным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</w:t>
      </w:r>
      <w:r>
        <w:t xml:space="preserve"> железнодорожного транспорта, непосредственно связанных с движением поездов и маневровой работой;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bookmarkStart w:id="11" w:name="P134"/>
      <w:bookmarkEnd w:id="11"/>
      <w:r>
        <w:t>ж) наличие заключения о соответствии учебно-материальной базы требованиям - для основных программ профессионального обучения водителей транспортных средств.</w:t>
      </w:r>
    </w:p>
    <w:p w:rsidR="00AA6467" w:rsidRDefault="007F04F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81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21.02.2024 N 199)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9. К грубым нарушениям лицензионных требований относятся: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а) нарушение лицензионных требований и условий, предусмотренных </w:t>
      </w:r>
      <w:hyperlink w:anchor="P92" w:tooltip="а)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образовательным программам, указанным в лицензии или заявленным к лицензированию.">
        <w:r>
          <w:rPr>
            <w:color w:val="0000FF"/>
          </w:rPr>
          <w:t>подпунктами "а"</w:t>
        </w:r>
      </w:hyperlink>
      <w:r>
        <w:t xml:space="preserve"> - </w:t>
      </w:r>
      <w:hyperlink w:anchor="P123" w:tooltip="ж) наличие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научных работников в соответствии с частями 1 и 3 статьи 50 Федерального закона &quot;Об об">
        <w:r>
          <w:rPr>
            <w:color w:val="0000FF"/>
          </w:rPr>
          <w:t>"ж" пункта 7</w:t>
        </w:r>
      </w:hyperlink>
      <w:r>
        <w:t xml:space="preserve"> и </w:t>
      </w:r>
      <w:hyperlink w:anchor="P129" w:tooltip="б) наличие документа, подтверждающего допуск организации, осуществляющей образовательную деятельность, к проведению работ, связанных с использованием сведений, составляющих государственную тайну, в соответствии с частью 4 статьи 81 Федерального закона &quot;Об обра">
        <w:r>
          <w:rPr>
            <w:color w:val="0000FF"/>
          </w:rPr>
          <w:t>подпунктами "б"</w:t>
        </w:r>
      </w:hyperlink>
      <w:r>
        <w:t xml:space="preserve">, </w:t>
      </w:r>
      <w:hyperlink w:anchor="P132" w:tooltip="д) соответствие требованиям статьи 15.2 Закона Российской Федерации &quot;О частной детективной и охранной деятельности в Российской Федерации&quot; - для организаций, осуществляющих образовательную деятельность по основным программам профессионального обучения для рабо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</w:t>
        </w:r>
      </w:hyperlink>
      <w:r>
        <w:t xml:space="preserve"> - </w:t>
      </w:r>
      <w:hyperlink w:anchor="P134" w:tooltip="ж) наличие заключения о соответствии учебно-материальной базы требованиям - для основных программ профессионального обучения водителей транспортных средств.">
        <w:r>
          <w:rPr>
            <w:color w:val="0000FF"/>
          </w:rPr>
          <w:t>"ж" пункта 8</w:t>
        </w:r>
      </w:hyperlink>
      <w:r>
        <w:t xml:space="preserve"> настоящего Положения, повлекшее за собой последствия, установленные</w:t>
      </w:r>
      <w:proofErr w:type="gramEnd"/>
      <w:r>
        <w:t xml:space="preserve"> </w:t>
      </w:r>
      <w:hyperlink r:id="rId82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10 статьи 19.2</w:t>
        </w:r>
      </w:hyperlink>
      <w:r>
        <w:t xml:space="preserve"> Федерального закона "О лицензировании отдельных видов деятельности";</w:t>
      </w:r>
    </w:p>
    <w:p w:rsidR="00AA6467" w:rsidRDefault="007F04FF">
      <w:pPr>
        <w:pStyle w:val="ConsPlusNormal0"/>
        <w:jc w:val="both"/>
      </w:pPr>
      <w:r>
        <w:t>(в ред. Постано</w:t>
      </w:r>
      <w:r>
        <w:t xml:space="preserve">влений Правительства РФ от 30.11.2021 </w:t>
      </w:r>
      <w:hyperlink r:id="rId83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N 2124</w:t>
        </w:r>
      </w:hyperlink>
      <w:r>
        <w:t xml:space="preserve">, от 21.02.2024 </w:t>
      </w:r>
      <w:hyperlink r:id="rId84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N 199</w:t>
        </w:r>
      </w:hyperlink>
      <w:r>
        <w:t>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б) повторное в течение 5 лет нарушение лицензиатом лицензионных требований и условий, предусмотренных </w:t>
      </w:r>
      <w:hyperlink w:anchor="P127" w:tooltip="а) наличие в соответствии со статьей 16 Федерального закона &quot;Об образовании в Российской Федерации&quot;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">
        <w:r>
          <w:rPr>
            <w:color w:val="0000FF"/>
          </w:rPr>
          <w:t>подпунктами "а"</w:t>
        </w:r>
      </w:hyperlink>
      <w:r>
        <w:t xml:space="preserve">, </w:t>
      </w:r>
      <w:hyperlink w:anchor="P130" w:tooltip="в) наличие условий для практической подготовки обучающихся в соответствии с частями 6 - 8 статьи 13 Федерального закона &quot;Об образовании в Российской Федерации&quot; - для основных профессиональных образовательных программ, а также в соответствии с частями 4 и 5 ста">
        <w:r>
          <w:rPr>
            <w:color w:val="0000FF"/>
          </w:rPr>
          <w:t>"в"</w:t>
        </w:r>
      </w:hyperlink>
      <w:r>
        <w:t xml:space="preserve"> и </w:t>
      </w:r>
      <w:hyperlink w:anchor="P131" w:tooltip="г) наличие договора о сетевой форме реализации образовательных программ в соответствии со статьей 15 Федерального закона &quot;Об образовании в Российской Федерации&quot; - для образовательных программ, реализуемых организацией, осуществляющей образовательную деятельнос">
        <w:r>
          <w:rPr>
            <w:color w:val="0000FF"/>
          </w:rPr>
          <w:t>"г" пункта 8</w:t>
        </w:r>
      </w:hyperlink>
      <w:r>
        <w:t xml:space="preserve"> настоящ</w:t>
      </w:r>
      <w:r>
        <w:t xml:space="preserve">его Положения, повлекшее за собой последствия, установленные </w:t>
      </w:r>
      <w:hyperlink r:id="rId85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10 статьи 19.2</w:t>
        </w:r>
      </w:hyperlink>
      <w:r>
        <w:t xml:space="preserve"> Федерального закона "О лицензировании отдельных видов деятельности".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86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10. </w:t>
      </w:r>
      <w:proofErr w:type="gramStart"/>
      <w:r>
        <w:t>Для получения лицензии соискатель лицензии направляет в лицензирующий орган посредством единого портала государственных и муниципальных услуг, регионального портала государственных и муниц</w:t>
      </w:r>
      <w:r>
        <w:t xml:space="preserve">ипальных услуг и иных информационных систем заявление, оформленное в соответствии с </w:t>
      </w:r>
      <w:hyperlink r:id="rId87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частями 1</w:t>
        </w:r>
      </w:hyperlink>
      <w:r>
        <w:t xml:space="preserve"> - </w:t>
      </w:r>
      <w:hyperlink r:id="rId88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3 статьи 13</w:t>
        </w:r>
      </w:hyperlink>
      <w:r>
        <w:t xml:space="preserve"> Федерального закона "О лицензировании отдельных видов деятельности", </w:t>
      </w:r>
      <w:hyperlink r:id="rId89" w:tooltip="Федеральный закон от 29.06.2015 N 160-ФЗ (ред. от 26.07.2019) &quot;О международном медицинском кластере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частью 2 статьи 13.1</w:t>
        </w:r>
      </w:hyperlink>
      <w:r>
        <w:t xml:space="preserve"> Федерального зак</w:t>
      </w:r>
      <w:r>
        <w:t>она "О международном медицинском кластере и внесении изменений в отдельные законодательные акты</w:t>
      </w:r>
      <w:proofErr w:type="gramEnd"/>
      <w:r>
        <w:t xml:space="preserve"> Российской Федерации", а также следующие сведения и документы (копии документов):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12" w:name="P142"/>
      <w:bookmarkEnd w:id="12"/>
      <w:r>
        <w:t>а) подписанный руководителем организации, осуществляющей образовательную деяте</w:t>
      </w:r>
      <w:r>
        <w:t>льность, содержащий сведения о реализации образовательных программ по установленной лицензирующим органом форме документ, в котором указываются: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реквизиты документов, подтверждающих наличие у соискателя лицензии на праве собственности или ином законном осн</w:t>
      </w:r>
      <w:r>
        <w:t>овании зданий, строений, сооружений, помещений в каждом из мест осуществления образовательной деятельности;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информация о материально-техническом обеспечении образовательной деятельности по заявленным образовательным программам;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</w:t>
      </w:r>
      <w:r>
        <w:t>ния образования обучающимися с ограниченными возможностями здоровья;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информация о наличии условий для функционирования электронной информационно-</w:t>
      </w:r>
      <w:r>
        <w:lastRenderedPageBreak/>
        <w:t>образовательной среды, включающей в себя информационные технологии, технические средства, электронные информаци</w:t>
      </w:r>
      <w:r>
        <w:t xml:space="preserve">онные ресурсы, электронные образовательные ресурсы, которые содержат электронные учебно-методические материалы, а также государственные информационные системы, в случаях, предусмотренных </w:t>
      </w:r>
      <w:hyperlink r:id="rId90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3.1 статьи 16</w:t>
        </w:r>
      </w:hyperlink>
      <w:r>
        <w:t xml:space="preserve"> Федерального закона "Об образовании в Российской Федерации", и обеспечивающей освоение обуча</w:t>
      </w:r>
      <w:r>
        <w:t>ющимися образовательных программ в полном объеме независимо от места нахождения обучающихся</w:t>
      </w:r>
      <w:proofErr w:type="gramEnd"/>
      <w:r>
        <w:t xml:space="preserve"> (при наличии образовательных программ с применением электронного обучения, дистанционных образовательных технологий);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реквизиты выданного в соответствии с </w:t>
      </w:r>
      <w:hyperlink r:id="rId91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</w:t>
      </w:r>
      <w:r>
        <w:t xml:space="preserve">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</w:t>
      </w:r>
      <w:r>
        <w:t>деятельности;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информация о </w:t>
      </w:r>
      <w:proofErr w:type="gramStart"/>
      <w:r>
        <w:t>договоре</w:t>
      </w:r>
      <w:proofErr w:type="gramEnd"/>
      <w:r>
        <w:t xml:space="preserve"> о сетевой форме реализации образовательных программ (при наличии образовательных программ, планируемых к реализации с использованием сетевой формы);</w:t>
      </w:r>
    </w:p>
    <w:p w:rsidR="00AA6467" w:rsidRDefault="00AA646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A64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467" w:rsidRDefault="007F04FF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AA6467" w:rsidRDefault="007F04FF">
            <w:pPr>
              <w:pStyle w:val="ConsPlusNormal0"/>
              <w:jc w:val="both"/>
            </w:pPr>
            <w:r>
              <w:rPr>
                <w:color w:val="392C69"/>
              </w:rPr>
              <w:t xml:space="preserve">О соблюдении лицензионных требований в </w:t>
            </w:r>
            <w:r>
              <w:rPr>
                <w:color w:val="392C69"/>
              </w:rPr>
              <w:t xml:space="preserve">случае мобилизации сотрудника, наличие которого является обязательным, </w:t>
            </w:r>
            <w:proofErr w:type="gramStart"/>
            <w:r>
              <w:rPr>
                <w:color w:val="392C69"/>
              </w:rPr>
              <w:t>см</w:t>
            </w:r>
            <w:proofErr w:type="gramEnd"/>
            <w:r>
              <w:rPr>
                <w:color w:val="392C69"/>
              </w:rPr>
              <w:t>. Постановление Правительства РФ от 12.03.2022 N 353.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</w:tr>
    </w:tbl>
    <w:p w:rsidR="00AA6467" w:rsidRDefault="007F04FF">
      <w:pPr>
        <w:pStyle w:val="ConsPlusNormal0"/>
        <w:spacing w:before="260"/>
        <w:ind w:firstLine="540"/>
        <w:jc w:val="both"/>
      </w:pPr>
      <w:proofErr w:type="gramStart"/>
      <w:r>
        <w:t xml:space="preserve">информация о договоре, заключенном соискателем лицензии в соответствии с </w:t>
      </w:r>
      <w:hyperlink r:id="rId92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пунктом 2 части 7</w:t>
        </w:r>
      </w:hyperlink>
      <w:r>
        <w:t xml:space="preserve"> и </w:t>
      </w:r>
      <w:hyperlink r:id="rId93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8 статьи 13</w:t>
        </w:r>
      </w:hyperlink>
      <w:r>
        <w:t xml:space="preserve"> Федерального закона "Об образовании в Российской Фе</w:t>
      </w:r>
      <w:r>
        <w:t>дерации",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осуществляющей деятельность по профилю соответствующей образовательной программы (для планируемых к реал</w:t>
      </w:r>
      <w:r>
        <w:t>изации основных профессиональных образовательных программ или отдельных компонентов этих программ</w:t>
      </w:r>
      <w:proofErr w:type="gramEnd"/>
      <w:r>
        <w:t xml:space="preserve">, </w:t>
      </w:r>
      <w:proofErr w:type="gramStart"/>
      <w:r>
        <w:t>организуемых</w:t>
      </w:r>
      <w:proofErr w:type="gramEnd"/>
      <w:r>
        <w:t xml:space="preserve"> в форме практической подготовки);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информация о договоре, заключенном соискателем лицензии в соответствии с </w:t>
      </w:r>
      <w:hyperlink r:id="rId94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5 статьи 82</w:t>
        </w:r>
      </w:hyperlink>
      <w:r>
        <w:t xml:space="preserve"> Федерального закона "Об обр</w:t>
      </w:r>
      <w:r>
        <w:t>азовании в Российской Федерации",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организации, либо организации, осущ</w:t>
      </w:r>
      <w:r>
        <w:t>ествляющей производство лекарственных средств, организации, осуществляющей производство и изготовление медицинских изделий, аптечной организации, судебно-экспертном учреждении или иной</w:t>
      </w:r>
      <w:proofErr w:type="gramEnd"/>
      <w:r>
        <w:t xml:space="preserve"> </w:t>
      </w:r>
      <w:proofErr w:type="gramStart"/>
      <w:r>
        <w:t>организации, осуществляющей деятельность в сфере охраны здоровья гражда</w:t>
      </w:r>
      <w:r>
        <w:t>н в Российской Федерации, либо образовательной или научной организации, осуществляющей медицинскую или фармацевтическую деятельность, не являющейся соискателем лицензии (для планируемых к реализации основных образовательных программ медицинского и фармацев</w:t>
      </w:r>
      <w:r>
        <w:t>тического образования и дополнительных профессиональных программ медицинского и фармацевтического образования);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информация о соответствии требованиям, предусмотренным </w:t>
      </w:r>
      <w:hyperlink r:id="rId95" w:tooltip="Закон РФ от 11.03.1992 N 2487-1 (ред. от 25.05.2026) &quot;О частной детективной и охранной деятельности в Российской Федерации&quot; {КонсультантПлюс}">
        <w:r>
          <w:rPr>
            <w:color w:val="0000FF"/>
          </w:rPr>
          <w:t>статьей 15.2</w:t>
        </w:r>
      </w:hyperlink>
      <w:r>
        <w:t xml:space="preserve"> Закона Российской Федерации "О частной детективной и охранной деятельности в Российской Федерации"</w:t>
      </w:r>
      <w:r>
        <w:t xml:space="preserve"> (для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информация о соответствии требованиям, предусмотренным </w:t>
      </w:r>
      <w:hyperlink r:id="rId96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6 статьи 85</w:t>
        </w:r>
      </w:hyperlink>
      <w:r>
        <w:t xml:space="preserve"> Федерального закона "Об</w:t>
      </w:r>
      <w:r>
        <w:t xml:space="preserve"> образовании в Российской Федерации" (для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</w:t>
      </w:r>
      <w:r>
        <w:t>езнодорожного транспорта, непосредственно связанных с движением поездов и маневровой работой);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>информация о квалификации педагогических работников, имеющих богословские степени и богословские звания (для духовных образовательных организаций);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информация о </w:t>
      </w:r>
      <w:r>
        <w:t xml:space="preserve">коде объекта капитального строительства, содержащегося в государственной интегрированной информационной системе управления общественными финансами "Электронный бюджет" </w:t>
      </w:r>
      <w:r>
        <w:lastRenderedPageBreak/>
        <w:t>(для организаций, создаваемых в рамках национальных, федеральных или региональных проект</w:t>
      </w:r>
      <w:r>
        <w:t>ов);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реквизиты заключения о соответствии учебно-материальной базы требованиям (для основных программ профессионального обучения водителей транспортных средств);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97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21.02.2024 N 199)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информация об адресах размещения в информационно-телекоммуникационной сети "Интернет" образовательных программ на открытых и общедоступных информационных ресурсах, содержащих информацию о деятел</w:t>
      </w:r>
      <w:r>
        <w:t>ьности образовательной организации, в том числе на официальных сайтах образовательных организаций;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13" w:name="P160"/>
      <w:bookmarkEnd w:id="13"/>
      <w:proofErr w:type="gramStart"/>
      <w:r>
        <w:t>б) копии правоустанавливающих документов, подтверждающих наличие у соискателя лицензии на праве собственности или ином законном основании зданий, строений, с</w:t>
      </w:r>
      <w:r>
        <w:t>ооружений, помещений в каждом из мест осуществления образовательной деятельности,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</w:t>
      </w:r>
      <w:r>
        <w:t>вом Российской Федерации;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в) копия представления религиозной организации (централизованной религиозной организации) (в случае если соискателем лицензии является образовательная организация, учредителем которой является религиозная организация). </w:t>
      </w:r>
      <w:proofErr w:type="gramStart"/>
      <w:r>
        <w:t>В случае на</w:t>
      </w:r>
      <w:r>
        <w:t>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стандартами, дополнительные профессиональные п</w:t>
      </w:r>
      <w:r>
        <w:t>рограммы и программы профессионального обучения в представлении религиозной организации (централизованной религиозной организации) указывается информация о наличии согласия соответствующей централизованной религиозной организации либо руководящего или коор</w:t>
      </w:r>
      <w:r>
        <w:t>динирующего органа, уполномоченного централизованной религиозной организацией на реализацию указанных образовательных программ (в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если соискателем лицензии является образовательная организация, учредителем которой является религиозная организация).</w:t>
      </w:r>
    </w:p>
    <w:p w:rsidR="00AA6467" w:rsidRDefault="007F04FF">
      <w:pPr>
        <w:pStyle w:val="ConsPlusNormal0"/>
        <w:jc w:val="both"/>
      </w:pPr>
      <w:r>
        <w:t xml:space="preserve">(п. 10 в ред. </w:t>
      </w:r>
      <w:hyperlink r:id="rId98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11. </w:t>
      </w:r>
      <w:proofErr w:type="gramStart"/>
      <w:r>
        <w:t>Для получения лицензии организации, осуществляющие образовательную деятельность, планирующие реализовывать образовательные программы, содержащие сведения, составляющие государственную тайну, и на</w:t>
      </w:r>
      <w:r>
        <w:t>ходящиеся в ведении федерального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</w:t>
      </w:r>
      <w:r>
        <w:t>ру в сфере государственной охраны, федерального органа исполнительной власти, осуществляющего функции по выработке и реализации государственной политики и</w:t>
      </w:r>
      <w:proofErr w:type="gramEnd"/>
      <w:r>
        <w:t xml:space="preserve"> </w:t>
      </w:r>
      <w:proofErr w:type="gramStart"/>
      <w:r>
        <w:t>нормативно-правовому регулированию в области обороны, федерального органа исполнительной власти, осущ</w:t>
      </w:r>
      <w:r>
        <w:t>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власти, осуществляющего функции по выработке и реализации государственной политики и норм</w:t>
      </w:r>
      <w:r>
        <w:t>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</w:t>
      </w:r>
      <w:proofErr w:type="gramEnd"/>
      <w:r>
        <w:t xml:space="preserve"> </w:t>
      </w:r>
      <w:proofErr w:type="gramStart"/>
      <w:r>
        <w:t>охраны, федерального органа исполнительной власти, осуществляющего</w:t>
      </w:r>
      <w:r>
        <w:t xml:space="preserve"> функции по выработке и реализации государственной политики, нормативно-правовому регулированию, а также по надзору и контролю в области гражданской обороны, защиты населения и территорий от чрезвычайных ситуаций природного и техногенного характера, обеспе</w:t>
      </w:r>
      <w:r>
        <w:t>чения пожарной безопасности и безопасности людей на водных объектах,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</w:t>
      </w:r>
      <w:proofErr w:type="gramEnd"/>
      <w:r>
        <w:t xml:space="preserve"> в сфере мобилизационной подготов</w:t>
      </w:r>
      <w:r>
        <w:t xml:space="preserve">ки и мобилизации в Российской Федерации, а также иные образовательные организации, реализующие образовательные программы, содержащие сведения, составляющие государственную тайну, представляют в лицензирующий орган заявление и документ, содержащий сведения </w:t>
      </w:r>
      <w:r>
        <w:t>о реализации образовательных программ, по установленной лицензирующим органом форме, в том числе: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99" w:tooltip="Постановление Правительства РФ от 11.10.2023 N 1674 &quot;О внесении изменения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11.10.2023 N 1674)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информацию о материально-техническом обеспечении образовательной деятельности по зая</w:t>
      </w:r>
      <w:r>
        <w:t>вленным образовательным программам;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lastRenderedPageBreak/>
        <w:t xml:space="preserve">информацию о </w:t>
      </w:r>
      <w:proofErr w:type="gramStart"/>
      <w:r>
        <w:t>договоре</w:t>
      </w:r>
      <w:proofErr w:type="gramEnd"/>
      <w:r>
        <w:t xml:space="preserve"> о сетевой форме реализации образовательных программ (при наличии образовательных программ, планируемых к реализации с использованием сетевой формы);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информацию о договоре, заключенном соискателем ли</w:t>
      </w:r>
      <w:r>
        <w:t xml:space="preserve">цензии в соответствии с </w:t>
      </w:r>
      <w:hyperlink r:id="rId100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пунктом 2 части 7</w:t>
        </w:r>
      </w:hyperlink>
      <w:r>
        <w:t xml:space="preserve"> и </w:t>
      </w:r>
      <w:hyperlink r:id="rId101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8 статьи 13</w:t>
        </w:r>
      </w:hyperlink>
      <w:r>
        <w:t xml:space="preserve"> Федерального закона "Об о</w:t>
      </w:r>
      <w:r>
        <w:t>бразовании в Российской Федерации",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осуществляющей деятельность по профилю соответствующей образовательной програм</w:t>
      </w:r>
      <w:r>
        <w:t>мы (для планируемых к реализации основных профессиональных образовательных программ или отдельных компонентов этих программ</w:t>
      </w:r>
      <w:proofErr w:type="gramEnd"/>
      <w:r>
        <w:t xml:space="preserve">, </w:t>
      </w:r>
      <w:proofErr w:type="gramStart"/>
      <w:r>
        <w:t>организуемых</w:t>
      </w:r>
      <w:proofErr w:type="gramEnd"/>
      <w:r>
        <w:t xml:space="preserve"> в форме практической подготовки);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информацию о договоре, заключенном соискателем лицензии в соответствии с </w:t>
      </w:r>
      <w:hyperlink r:id="rId102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5 статьи 82</w:t>
        </w:r>
      </w:hyperlink>
      <w:r>
        <w:t xml:space="preserve"> Федерального закона "Об образовании </w:t>
      </w:r>
      <w:r>
        <w:t>в Российской Федерации",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организации, либо организации, осуществляюще</w:t>
      </w:r>
      <w:r>
        <w:t>й производство лекарственных средств, организации, осуществляющей производство и изготовление медицинских изделий, аптечной организации, судебно-экспертном учреждении или иной</w:t>
      </w:r>
      <w:proofErr w:type="gramEnd"/>
      <w:r>
        <w:t xml:space="preserve"> </w:t>
      </w:r>
      <w:proofErr w:type="gramStart"/>
      <w:r>
        <w:t>организации, осуществляющей деятельность в сфере охраны здоровья граждан в Росси</w:t>
      </w:r>
      <w:r>
        <w:t>йской Федерации, либо образовательной или научной организации, осуществляющей медицинскую или фармацевтическую деятельность, не являющейся соискателем лицензии (для планируемых к реализации основных образовательных программ медицинского и фармацевтического</w:t>
      </w:r>
      <w:r>
        <w:t xml:space="preserve"> образования и дополнительных профессиональных программ медицинского и фармацевтического образования);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>реквизиты лицензий на работу со сведениями, составляющими государственную тайну (при наличии).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Для внесения изменений в реестр лицензий организации, осущ</w:t>
      </w:r>
      <w:r>
        <w:t>ествляющие образовательную деятельность, реализующие образовательные программы, содержащие сведения, составляющие государственную тайну, представляют в лицензирующий орган заявление, сведения о реализации образовательных программ, содержащие информацию, ук</w:t>
      </w:r>
      <w:r>
        <w:t xml:space="preserve">азанную в </w:t>
      </w:r>
      <w:hyperlink w:anchor="P193" w:tooltip="информация о материально-техническом обеспечении образовательной деятельности по планируемым к реализации образовательным программам;">
        <w:r>
          <w:rPr>
            <w:color w:val="0000FF"/>
          </w:rPr>
          <w:t>абзаце третьем подпункта "а" пункта 13</w:t>
        </w:r>
      </w:hyperlink>
      <w:r>
        <w:t xml:space="preserve">, </w:t>
      </w:r>
      <w:hyperlink w:anchor="P203" w:tooltip="информация о материально-техническом обеспечении образовательной деятельности по заявленным образовательным программам;">
        <w:r>
          <w:rPr>
            <w:color w:val="0000FF"/>
          </w:rPr>
          <w:t>абзаце третьем</w:t>
        </w:r>
      </w:hyperlink>
      <w:r>
        <w:t xml:space="preserve">, </w:t>
      </w:r>
      <w:hyperlink w:anchor="P207" w:tooltip="информация о договоре о сетевой форме реализации образовательных программ (при наличии образовательных программ, планируемых к реализации с использованием сетевой формы);">
        <w:r>
          <w:rPr>
            <w:color w:val="0000FF"/>
          </w:rPr>
          <w:t>абзацах седьмом</w:t>
        </w:r>
      </w:hyperlink>
      <w:r>
        <w:t xml:space="preserve"> - </w:t>
      </w:r>
      <w:hyperlink w:anchor="P209" w:tooltip="информация о договоре, заключенном лицензиатом в соответствии с частью 5 статьи 82 Федерального закона &quot;Об образовании в Российской Федерации&quot;, подтверждающем наличие условий для реализации практической подготовки обучающихся в соответствии с образовательными ">
        <w:r>
          <w:rPr>
            <w:color w:val="0000FF"/>
          </w:rPr>
          <w:t>де</w:t>
        </w:r>
        <w:r>
          <w:rPr>
            <w:color w:val="0000FF"/>
          </w:rPr>
          <w:t>вятом</w:t>
        </w:r>
      </w:hyperlink>
      <w:r>
        <w:t xml:space="preserve">, </w:t>
      </w:r>
      <w:hyperlink w:anchor="P216" w:tooltip="реквизиты лицензий на проведение работ со сведениями, составляющими государственную тайну (при наличии);">
        <w:r>
          <w:rPr>
            <w:color w:val="0000FF"/>
          </w:rPr>
          <w:t>абзаце пятнадцатом подпункта "а" пункта 14</w:t>
        </w:r>
      </w:hyperlink>
      <w:r>
        <w:t xml:space="preserve">, </w:t>
      </w:r>
      <w:hyperlink w:anchor="P224" w:tooltip="информация о материально-техническом обеспечении образовательной деятельности по заявленным образовательным программам;">
        <w:r>
          <w:rPr>
            <w:color w:val="0000FF"/>
          </w:rPr>
          <w:t>абзаце третьем</w:t>
        </w:r>
      </w:hyperlink>
      <w:r>
        <w:t>,</w:t>
      </w:r>
      <w:proofErr w:type="gramEnd"/>
      <w:r>
        <w:t xml:space="preserve"> </w:t>
      </w:r>
      <w:hyperlink w:anchor="P228" w:tooltip="информация о договоре о сетевой форме реализации образовательных программ (при наличии образовательных программ, планируемых к реализации с использованием сетевой формы);">
        <w:r>
          <w:rPr>
            <w:color w:val="0000FF"/>
          </w:rPr>
          <w:t>абзацах седьмом</w:t>
        </w:r>
      </w:hyperlink>
      <w:r>
        <w:t xml:space="preserve"> - </w:t>
      </w:r>
      <w:hyperlink w:anchor="P230" w:tooltip="информация о договоре, заключенном лицензиатом в соответствии с частью 5 статьи 82 Федерального закона &quot;Об образовании в Российской Федерации&quot;, подтверждающем наличие условий для реализации практической подготовки обучающихся в соответствии с образовательными ">
        <w:r>
          <w:rPr>
            <w:color w:val="0000FF"/>
          </w:rPr>
          <w:t>девятом</w:t>
        </w:r>
      </w:hyperlink>
      <w:r>
        <w:t xml:space="preserve">, </w:t>
      </w:r>
      <w:hyperlink w:anchor="P237" w:tooltip="реквизиты лицензий на проведение работ со сведениями, составляющими государственную тайну (при наличии);">
        <w:r>
          <w:rPr>
            <w:color w:val="0000FF"/>
          </w:rPr>
          <w:t>абзаце пятнадцат</w:t>
        </w:r>
        <w:r>
          <w:rPr>
            <w:color w:val="0000FF"/>
          </w:rPr>
          <w:t>ом подпункта "а" пункта 15</w:t>
        </w:r>
      </w:hyperlink>
      <w:r>
        <w:t xml:space="preserve"> настоящего Положения.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Представляемые в лицензирующий орган сведения о реализации образовательных программ не должны содержать сведения, составляющие государственную тайну.</w:t>
      </w:r>
    </w:p>
    <w:p w:rsidR="00AA6467" w:rsidRDefault="007F04FF">
      <w:pPr>
        <w:pStyle w:val="ConsPlusNormal0"/>
        <w:jc w:val="both"/>
      </w:pPr>
      <w:r>
        <w:t xml:space="preserve">(п. 11 в ред. </w:t>
      </w:r>
      <w:hyperlink r:id="rId103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11(1). </w:t>
      </w:r>
      <w:proofErr w:type="gramStart"/>
      <w:r>
        <w:t>Для получения лицензии организации, осуществляющие образовательную деятельность, планирующие реализовывать образовательные программы с применением исключительно электронного обучения, дистанционных образовательных технологий, не представляют в лицен</w:t>
      </w:r>
      <w:r>
        <w:t xml:space="preserve">зирующий орган документы (копии документов), предусмотренные </w:t>
      </w:r>
      <w:hyperlink w:anchor="P160" w:tooltip="б) копии правоустанавливающих документов, подтверждающих наличие у соискателя лицензии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">
        <w:r>
          <w:rPr>
            <w:color w:val="0000FF"/>
          </w:rPr>
          <w:t>подпунктом "б" пункта 10</w:t>
        </w:r>
      </w:hyperlink>
      <w:r>
        <w:t xml:space="preserve"> настоящего Положения, а также не указывают в сведениях о реализации образовательных программ, предусмотренных </w:t>
      </w:r>
      <w:hyperlink w:anchor="P142" w:tooltip="а) подписанный руководителем организации, осуществляющей образовательную деятельность, содержащий сведения о реализации образовательных программ по установленной лицензирующим органом форме документ, в котором указываются:">
        <w:r>
          <w:rPr>
            <w:color w:val="0000FF"/>
          </w:rPr>
          <w:t>подпунктом "а" пункта 10</w:t>
        </w:r>
      </w:hyperlink>
      <w:r>
        <w:t xml:space="preserve"> нас</w:t>
      </w:r>
      <w:r>
        <w:t>тоящего Положения, в том числе: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>реквизиты документов, подтверждающих наличие у соискателя лицензии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инфор</w:t>
      </w:r>
      <w:r>
        <w:t>мацию о материально-техническом обеспечении образовательной деятельности по заявленным образовательным программам;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информацию о наличии у профессиональной образовательной организации, образовательной организации высшего образования, организации, осуществля</w:t>
      </w:r>
      <w:r>
        <w:t>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реквизиты выданного в соответствии с </w:t>
      </w:r>
      <w:hyperlink r:id="rId104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закона "О санитарно-эпидемио</w:t>
      </w:r>
      <w:r>
        <w:t xml:space="preserve">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</w:t>
      </w:r>
      <w:r>
        <w:lastRenderedPageBreak/>
        <w:t>необходимых для осуществления образовательной деятельности;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информацию о</w:t>
      </w:r>
      <w:r>
        <w:t xml:space="preserve"> договоре, заключенном соискателем лицензии в соответствии с </w:t>
      </w:r>
      <w:hyperlink r:id="rId105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пунктом 2 части 7</w:t>
        </w:r>
      </w:hyperlink>
      <w:r>
        <w:t xml:space="preserve"> и </w:t>
      </w:r>
      <w:hyperlink r:id="rId106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 xml:space="preserve">частью </w:t>
        </w:r>
        <w:r>
          <w:rPr>
            <w:color w:val="0000FF"/>
          </w:rPr>
          <w:t>8 статьи 13</w:t>
        </w:r>
      </w:hyperlink>
      <w:r>
        <w:t xml:space="preserve"> Федерального закона "Об образовании в Российской Федерации",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осуществляющей деятельность по профилю со</w:t>
      </w:r>
      <w:r>
        <w:t>ответствующей образовательной программы (для планируемых к реализации основных профессиональных образовательных программ или отдельных компонентов этих программ</w:t>
      </w:r>
      <w:proofErr w:type="gramEnd"/>
      <w:r>
        <w:t xml:space="preserve">, </w:t>
      </w:r>
      <w:proofErr w:type="gramStart"/>
      <w:r>
        <w:t>организуемых</w:t>
      </w:r>
      <w:proofErr w:type="gramEnd"/>
      <w:r>
        <w:t xml:space="preserve"> в форме практической подготовки);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информацию о договоре, заключенном соискателем </w:t>
      </w:r>
      <w:r>
        <w:t xml:space="preserve">лицензии в соответствии с </w:t>
      </w:r>
      <w:hyperlink r:id="rId107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5 статьи 82</w:t>
        </w:r>
      </w:hyperlink>
      <w:r>
        <w:t xml:space="preserve"> Федерального закона "Об образовании в Российской Федерации",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</w:t>
      </w:r>
      <w:r>
        <w:t>ации, либо организации, осуществляющей производство лекарственных средств, организации, осуществляющей производство и изготовление медицинских изделий, аптечной организации, судебно-экспертном учреждении или иной</w:t>
      </w:r>
      <w:proofErr w:type="gramEnd"/>
      <w:r>
        <w:t xml:space="preserve"> </w:t>
      </w:r>
      <w:proofErr w:type="gramStart"/>
      <w:r>
        <w:t xml:space="preserve">организации, осуществляющей деятельность в </w:t>
      </w:r>
      <w:r>
        <w:t>сфере охраны здоровья граждан в Российской Федерации, либо образовательной или научной организации, осуществляющей медицинскую или фармацевтическую деятельность, не являющейся соискателем лицензии (для планируемых к реализации основных образовательных прог</w:t>
      </w:r>
      <w:r>
        <w:t>рамм медицинского и фармацевтического образования и дополнительных профессиональных программ медицинского и фармацевтического образования);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информацию о соответствии требованиям, предусмотренным </w:t>
      </w:r>
      <w:hyperlink r:id="rId108" w:tooltip="Закон РФ от 11.03.1992 N 2487-1 (ред. от 25.05.2026) &quot;О частной детективной и охранной деятельности в Российской Федерации&quot; {КонсультантПлюс}">
        <w:r>
          <w:rPr>
            <w:color w:val="0000FF"/>
          </w:rPr>
          <w:t>статьей 15.2</w:t>
        </w:r>
      </w:hyperlink>
      <w:r>
        <w:t xml:space="preserve"> Закона Российской Федерации "</w:t>
      </w:r>
      <w:r>
        <w:t>О частной детективной и охранной деятельности в Российской Федерации" (для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</w:t>
      </w:r>
      <w:r>
        <w:t>рганизаций);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информацию о соответствии требованиям, предусмотренным </w:t>
      </w:r>
      <w:hyperlink r:id="rId109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6 статьи 85</w:t>
        </w:r>
      </w:hyperlink>
      <w:r>
        <w:t xml:space="preserve"> Федерального закона "Об образовании в Российской Федерации" (для образовательных программ в области подготовки специалистов авиационного персонала гражданской авиации, членов экипажей судов в соответствии с меж</w:t>
      </w:r>
      <w:r>
        <w:t>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работой).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Для внесения изменений в реестр лицензий организации, осуществляющие образовательную деятель</w:t>
      </w:r>
      <w:r>
        <w:t>ность, планирующие реализовывать образовательные программы с применением исключительно электронного обучения, дистанционных образовательных технологий, при представлении в лицензирующий орган сведений о реализации образовательных программ не указывают инфо</w:t>
      </w:r>
      <w:r>
        <w:t xml:space="preserve">рмацию, предусмотренную </w:t>
      </w:r>
      <w:hyperlink w:anchor="P192" w:tooltip="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">
        <w:r>
          <w:rPr>
            <w:color w:val="0000FF"/>
          </w:rPr>
          <w:t>абзацами вторым</w:t>
        </w:r>
      </w:hyperlink>
      <w:r>
        <w:t xml:space="preserve"> - </w:t>
      </w:r>
      <w:hyperlink w:anchor="P194" w:tooltip="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">
        <w:r>
          <w:rPr>
            <w:color w:val="0000FF"/>
          </w:rPr>
          <w:t>четвертым подпункта "а" пункта 13</w:t>
        </w:r>
      </w:hyperlink>
      <w:r>
        <w:t xml:space="preserve">, </w:t>
      </w:r>
      <w:hyperlink w:anchor="P202" w:tooltip="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">
        <w:r>
          <w:rPr>
            <w:color w:val="0000FF"/>
          </w:rPr>
          <w:t>абзацами вторым</w:t>
        </w:r>
      </w:hyperlink>
      <w:r>
        <w:t xml:space="preserve"> - </w:t>
      </w:r>
      <w:hyperlink w:anchor="P204" w:tooltip="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">
        <w:r>
          <w:rPr>
            <w:color w:val="0000FF"/>
          </w:rPr>
          <w:t>четвертым подпункта "а" пункта 14</w:t>
        </w:r>
      </w:hyperlink>
      <w:r>
        <w:t xml:space="preserve"> и</w:t>
      </w:r>
      <w:proofErr w:type="gramEnd"/>
      <w:r>
        <w:t xml:space="preserve"> </w:t>
      </w:r>
      <w:hyperlink w:anchor="P223" w:tooltip="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">
        <w:r>
          <w:rPr>
            <w:color w:val="0000FF"/>
          </w:rPr>
          <w:t>абзацами вторым</w:t>
        </w:r>
      </w:hyperlink>
      <w:r>
        <w:t xml:space="preserve"> - </w:t>
      </w:r>
      <w:hyperlink w:anchor="P225" w:tooltip="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">
        <w:r>
          <w:rPr>
            <w:color w:val="0000FF"/>
          </w:rPr>
          <w:t>четвертым подпункта "а" пункта 15</w:t>
        </w:r>
      </w:hyperlink>
      <w:r>
        <w:t xml:space="preserve"> настоящего Полож</w:t>
      </w:r>
      <w:r>
        <w:t xml:space="preserve">ения, а также не представляют документы (копии документов), предусмотренные </w:t>
      </w:r>
      <w:hyperlink w:anchor="P197" w:tooltip="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не указанных в реестре лицензи">
        <w:r>
          <w:rPr>
            <w:color w:val="0000FF"/>
          </w:rPr>
          <w:t>подпунктом "б" пункта 13</w:t>
        </w:r>
      </w:hyperlink>
      <w:r>
        <w:t xml:space="preserve">, </w:t>
      </w:r>
      <w:hyperlink w:anchor="P218" w:tooltip="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азан">
        <w:r>
          <w:rPr>
            <w:color w:val="0000FF"/>
          </w:rPr>
          <w:t>подпунктом "б" пункта 14</w:t>
        </w:r>
      </w:hyperlink>
      <w:r>
        <w:t xml:space="preserve"> и </w:t>
      </w:r>
      <w:hyperlink w:anchor="P239" w:tooltip="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азан">
        <w:r>
          <w:rPr>
            <w:color w:val="0000FF"/>
          </w:rPr>
          <w:t xml:space="preserve">подпунктом "б" пункта </w:t>
        </w:r>
        <w:r>
          <w:rPr>
            <w:color w:val="0000FF"/>
          </w:rPr>
          <w:t>15</w:t>
        </w:r>
      </w:hyperlink>
      <w:r>
        <w:t xml:space="preserve"> настоящего Положения.</w:t>
      </w:r>
    </w:p>
    <w:p w:rsidR="00AA6467" w:rsidRDefault="007F04FF">
      <w:pPr>
        <w:pStyle w:val="ConsPlusNormal0"/>
        <w:jc w:val="both"/>
      </w:pPr>
      <w:r>
        <w:t xml:space="preserve">(п. 11(1) в ред. </w:t>
      </w:r>
      <w:hyperlink r:id="rId110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11(2). </w:t>
      </w:r>
      <w:proofErr w:type="gramStart"/>
      <w:r>
        <w:t>Для получения лицензии российские организации, осуществляющие образовательную деятельность, расположенные за пределами территории Российской Федерации, организации,</w:t>
      </w:r>
      <w:r>
        <w:t xml:space="preserve"> осуществляющие образовательную деятельность, созданные в соответствии с международными договорами Российской Федерации, а также осуществляющие образовательную деятельность дипломатические представительства и консульские учреждения Российской Федерации, пр</w:t>
      </w:r>
      <w:r>
        <w:t xml:space="preserve">едставительства Российской Федерации при международных (межгосударственных, межправительственных) организациях не указывают в сведениях о реализации образовательных программ, предусмотренных </w:t>
      </w:r>
      <w:hyperlink w:anchor="P142" w:tooltip="а) подписанный руководителем организации, осуществляющей образовательную деятельность, содержащий сведения о реализации образовательных программ по установленной лицензирующим органом форме документ, в котором указываются:">
        <w:r>
          <w:rPr>
            <w:color w:val="0000FF"/>
          </w:rPr>
          <w:t>подпунктом "а" пункта 10</w:t>
        </w:r>
      </w:hyperlink>
      <w:r>
        <w:t xml:space="preserve"> настоящего</w:t>
      </w:r>
      <w:proofErr w:type="gramEnd"/>
      <w:r>
        <w:t xml:space="preserve"> </w:t>
      </w:r>
      <w:proofErr w:type="gramStart"/>
      <w:r>
        <w:t xml:space="preserve">Положения, информацию о наличии </w:t>
      </w:r>
      <w:r>
        <w:t>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</w:t>
      </w:r>
      <w:r>
        <w:t>ющимися с ограниченными возможностями здоровья.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Для внесения изменений в реестр лицензий российские организации, осуществляющие образовательную деятельность, расположенные за пределами территории Российской Федерации, организации, осуществляющие образовательную деятельность, созданные в соответствии с </w:t>
      </w:r>
      <w:r>
        <w:lastRenderedPageBreak/>
        <w:t>м</w:t>
      </w:r>
      <w:r>
        <w:t>еждународными договорами Российской Федерации, а также осуществляющие образовательную деятельность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</w:t>
      </w:r>
      <w:r>
        <w:t xml:space="preserve">, межправительственных) организациях не указывают в сведениях о реализации образовательных программ, предусмотренных </w:t>
      </w:r>
      <w:hyperlink w:anchor="P191" w:tooltip="а) сведения о реализации образовательных программ, в которых указываются:">
        <w:r>
          <w:rPr>
            <w:color w:val="0000FF"/>
          </w:rPr>
          <w:t>подпунктом "а</w:t>
        </w:r>
        <w:proofErr w:type="gramEnd"/>
        <w:r>
          <w:rPr>
            <w:color w:val="0000FF"/>
          </w:rPr>
          <w:t xml:space="preserve">" </w:t>
        </w:r>
        <w:proofErr w:type="gramStart"/>
        <w:r>
          <w:rPr>
            <w:color w:val="0000FF"/>
          </w:rPr>
          <w:t>пункта 13</w:t>
        </w:r>
      </w:hyperlink>
      <w:r>
        <w:t xml:space="preserve">, </w:t>
      </w:r>
      <w:hyperlink w:anchor="P201" w:tooltip="а) сведения о реализации образовательных программ, в которых указываются:">
        <w:r>
          <w:rPr>
            <w:color w:val="0000FF"/>
          </w:rPr>
          <w:t>подпунктом "а" пункта 14</w:t>
        </w:r>
      </w:hyperlink>
      <w:r>
        <w:t xml:space="preserve"> и </w:t>
      </w:r>
      <w:hyperlink w:anchor="P222" w:tooltip="а) сведения о реализации образовательных программ, в которых указываются:">
        <w:r>
          <w:rPr>
            <w:color w:val="0000FF"/>
          </w:rPr>
          <w:t>подпунктом "а" пункта 15</w:t>
        </w:r>
      </w:hyperlink>
      <w:r>
        <w:t xml:space="preserve"> насто</w:t>
      </w:r>
      <w:r>
        <w:t>ящего Положения, информацию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</w:t>
      </w:r>
      <w:r>
        <w:t>словий для получения образования обучающимися с ограниченными возможностями здоровья.</w:t>
      </w:r>
      <w:proofErr w:type="gramEnd"/>
    </w:p>
    <w:p w:rsidR="00AA6467" w:rsidRDefault="007F04FF">
      <w:pPr>
        <w:pStyle w:val="ConsPlusNormal0"/>
        <w:jc w:val="both"/>
      </w:pPr>
      <w:r>
        <w:t xml:space="preserve">(п. 11(2) в ред. </w:t>
      </w:r>
      <w:hyperlink r:id="rId111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12. </w:t>
      </w:r>
      <w:proofErr w:type="gramStart"/>
      <w:r>
        <w:t xml:space="preserve">Для получения лицензии загранучреждения Министерства иностранных дел Российской Федерации не представляют в лицензирующий орган документы (копии документов), предусмотренные </w:t>
      </w:r>
      <w:hyperlink w:anchor="P160" w:tooltip="б) копии правоустанавливающих документов, подтверждающих наличие у соискателя лицензии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">
        <w:r>
          <w:rPr>
            <w:color w:val="0000FF"/>
          </w:rPr>
          <w:t>подпунктом "б" пункта 10</w:t>
        </w:r>
      </w:hyperlink>
      <w:r>
        <w:t xml:space="preserve"> настоящего Положен</w:t>
      </w:r>
      <w:r>
        <w:t xml:space="preserve">ия, а также не указывают в сведениях о реализации образовательных программ, предусмотренных </w:t>
      </w:r>
      <w:hyperlink w:anchor="P142" w:tooltip="а) подписанный руководителем организации, осуществляющей образовательную деятельность, содержащий сведения о реализации образовательных программ по установленной лицензирующим органом форме документ, в котором указываются:">
        <w:r>
          <w:rPr>
            <w:color w:val="0000FF"/>
          </w:rPr>
          <w:t>подпунктом "а" пункта 10</w:t>
        </w:r>
      </w:hyperlink>
      <w:r>
        <w:t xml:space="preserve"> настоящего Положения, реквизиты документов, подтверждающих наличие у соискателя лицензии на праве собственности или ином законном основании зд</w:t>
      </w:r>
      <w:r>
        <w:t>аний, строений, сооружений, помещений в</w:t>
      </w:r>
      <w:proofErr w:type="gramEnd"/>
      <w:r>
        <w:t xml:space="preserve"> </w:t>
      </w:r>
      <w:proofErr w:type="gramStart"/>
      <w:r>
        <w:t>каждом</w:t>
      </w:r>
      <w:proofErr w:type="gramEnd"/>
      <w:r>
        <w:t xml:space="preserve"> из мест осуществления образовательной деятельности.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Для внесения изменений в реестр лицензий загранучреждения Министерства иностранных дел Российской Федерации при представлении в лицензирующий орган сведений </w:t>
      </w:r>
      <w:r>
        <w:t xml:space="preserve">о реализации образовательных программ не указывают информацию, предусмотренную </w:t>
      </w:r>
      <w:hyperlink w:anchor="P192" w:tooltip="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">
        <w:r>
          <w:rPr>
            <w:color w:val="0000FF"/>
          </w:rPr>
          <w:t>абзацем вторым подпункта "а" пункта 13</w:t>
        </w:r>
      </w:hyperlink>
      <w:r>
        <w:t xml:space="preserve">, </w:t>
      </w:r>
      <w:hyperlink w:anchor="P202" w:tooltip="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">
        <w:r>
          <w:rPr>
            <w:color w:val="0000FF"/>
          </w:rPr>
          <w:t>абзацем вторым подпункта "а" пункта 14</w:t>
        </w:r>
      </w:hyperlink>
      <w:r>
        <w:t xml:space="preserve"> и </w:t>
      </w:r>
      <w:hyperlink w:anchor="P223" w:tooltip="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">
        <w:r>
          <w:rPr>
            <w:color w:val="0000FF"/>
          </w:rPr>
          <w:t>абзацем вторым подпункта "а" пункта 15</w:t>
        </w:r>
      </w:hyperlink>
      <w:r>
        <w:t xml:space="preserve"> настоящего Положения, а также не представляют документы (копии документов), предусмотренные </w:t>
      </w:r>
      <w:hyperlink w:anchor="P197" w:tooltip="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не указанных в реестре лицензи">
        <w:r>
          <w:rPr>
            <w:color w:val="0000FF"/>
          </w:rPr>
          <w:t>подпунктом "б" пункта 13</w:t>
        </w:r>
      </w:hyperlink>
      <w:r>
        <w:t>,</w:t>
      </w:r>
      <w:proofErr w:type="gramEnd"/>
      <w:r>
        <w:t xml:space="preserve"> </w:t>
      </w:r>
      <w:hyperlink w:anchor="P218" w:tooltip="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азан">
        <w:r>
          <w:rPr>
            <w:color w:val="0000FF"/>
          </w:rPr>
          <w:t>подпунктом "б" пункта 14</w:t>
        </w:r>
      </w:hyperlink>
      <w:r>
        <w:t xml:space="preserve"> и </w:t>
      </w:r>
      <w:hyperlink w:anchor="P239" w:tooltip="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азан">
        <w:r>
          <w:rPr>
            <w:color w:val="0000FF"/>
          </w:rPr>
          <w:t>подпунктом "б" пункта 15</w:t>
        </w:r>
      </w:hyperlink>
      <w:r>
        <w:t xml:space="preserve"> настоящего Положения.</w:t>
      </w:r>
    </w:p>
    <w:p w:rsidR="00AA6467" w:rsidRDefault="007F04FF">
      <w:pPr>
        <w:pStyle w:val="ConsPlusNormal0"/>
        <w:jc w:val="both"/>
      </w:pPr>
      <w:r>
        <w:t xml:space="preserve">(п. 12 в ред. </w:t>
      </w:r>
      <w:hyperlink r:id="rId112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14" w:name="P190"/>
      <w:bookmarkEnd w:id="14"/>
      <w:r>
        <w:t xml:space="preserve">13. </w:t>
      </w:r>
      <w:proofErr w:type="gramStart"/>
      <w:r>
        <w:t>При</w:t>
      </w:r>
      <w:r>
        <w:t xml:space="preserve"> намерении лицензиата осуществлять образовательную деятельность по адресу места ее осуществления, не указанному в реестре лицензии, за исключением случая, предусмотренного </w:t>
      </w:r>
      <w:hyperlink w:anchor="P200" w:tooltip="14. В случае если лицензиат намерен осуществлять образовательную деятельность в филиале, не указанном в реестре лицензий, в заявлении о внесении изменений в реестр лицензий, оформленном в соответствии со статьей 18 Федерального закона &quot;О лицензировании отдельн">
        <w:r>
          <w:rPr>
            <w:color w:val="0000FF"/>
          </w:rPr>
          <w:t>пунктом 14</w:t>
        </w:r>
      </w:hyperlink>
      <w:r>
        <w:t xml:space="preserve"> настоящего Положения, в заявлении о в</w:t>
      </w:r>
      <w:r>
        <w:t xml:space="preserve">несении изменений в реестр лицензий, оформленном в соответствии со </w:t>
      </w:r>
      <w:hyperlink r:id="rId113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статьей 18</w:t>
        </w:r>
      </w:hyperlink>
      <w:r>
        <w:t xml:space="preserve"> Федерального закона "О лицензировании отдельных видов деятельности", указывается этот адрес, а также представляются: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bookmarkStart w:id="15" w:name="P191"/>
      <w:bookmarkEnd w:id="15"/>
      <w:r>
        <w:t>а) сведения о реализации образовательных программ, в к</w:t>
      </w:r>
      <w:r>
        <w:t>оторых указываются: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16" w:name="P192"/>
      <w:bookmarkEnd w:id="16"/>
      <w:r>
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17" w:name="P193"/>
      <w:bookmarkEnd w:id="17"/>
      <w:r>
        <w:t>информация о материально-т</w:t>
      </w:r>
      <w:r>
        <w:t>ехническом обеспечении образовательной деятельности по планируемым к реализации образовательным программам;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18" w:name="P194"/>
      <w:bookmarkEnd w:id="18"/>
      <w:proofErr w:type="gramStart"/>
      <w:r>
        <w:t>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</w:t>
      </w:r>
      <w:r>
        <w:t>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реквизиты выданного в соответствии </w:t>
      </w:r>
      <w:hyperlink r:id="rId114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закона "О санитарно-эпидемиологическо</w:t>
      </w:r>
      <w:r>
        <w:t>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реквизиты лицензий на</w:t>
      </w:r>
      <w:r>
        <w:t xml:space="preserve"> проведение работ со сведениями, составляющими государственную тайну (при наличии);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19" w:name="P197"/>
      <w:bookmarkEnd w:id="19"/>
      <w:proofErr w:type="gramStart"/>
      <w:r>
        <w:t>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</w:t>
      </w:r>
      <w:r>
        <w:t xml:space="preserve">аждом из мест осуществления образовательной деятельности, не указанных в реестре лицензий, в случае, если права на </w:t>
      </w:r>
      <w:r>
        <w:lastRenderedPageBreak/>
        <w:t>указанные здания, строения, сооружения, помещения и сделки с ними не подлежат обязательной государственной регистрации в соответствии с закон</w:t>
      </w:r>
      <w:r>
        <w:t>одательством Российской Федерации;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в) копия представления религиозной организации (централизованной религиозной организации) (в случае если лицензиатом является образовательная организация, учредителем которой является религиозная организация). </w:t>
      </w:r>
      <w:proofErr w:type="gramStart"/>
      <w:r>
        <w:t>В случае на</w:t>
      </w:r>
      <w:r>
        <w:t>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стандартами, дополнительные профессиональные п</w:t>
      </w:r>
      <w:r>
        <w:t>рограммы и программы профессионального обучения в представлении религиозной организации (централизованной религиозной организации) указывается информация о наличии согласия соответствующей централизованной религиозной организации либо руководящего или коор</w:t>
      </w:r>
      <w:r>
        <w:t>динирующего органа, уполномоченного централизованной религиозной организацией на реализацию указанных образовательных программ (в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если лицензиатом является образовательная организация, учредителем которой является религиозная организация).</w:t>
      </w:r>
    </w:p>
    <w:p w:rsidR="00AA6467" w:rsidRDefault="007F04FF">
      <w:pPr>
        <w:pStyle w:val="ConsPlusNormal0"/>
        <w:jc w:val="both"/>
      </w:pPr>
      <w:r>
        <w:t xml:space="preserve">(п. 13 в </w:t>
      </w:r>
      <w:r>
        <w:t xml:space="preserve">ред. </w:t>
      </w:r>
      <w:hyperlink r:id="rId115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20" w:name="P200"/>
      <w:bookmarkEnd w:id="20"/>
      <w:r>
        <w:t>14. В случае если лицензиат намерен осуществлять образовательную деятельность в филиале, не указанном в реестре лицензий, в заявлении о внесении изменений в реестр лицензий, оформленном в соответствии со</w:t>
      </w:r>
      <w:r>
        <w:t xml:space="preserve"> </w:t>
      </w:r>
      <w:hyperlink r:id="rId116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статьей 18</w:t>
        </w:r>
      </w:hyperlink>
      <w:r>
        <w:t xml:space="preserve"> Федерального закона "О лицензировании отдельных видов деятельности", указываются места осуществления образовательной деятельности, планируемые к реализации образовательные программы, а также представляются: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21" w:name="P201"/>
      <w:bookmarkEnd w:id="21"/>
      <w:r>
        <w:t>а) сведения о реализации образ</w:t>
      </w:r>
      <w:r>
        <w:t>овательных программ, в которых указываются: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22" w:name="P202"/>
      <w:bookmarkEnd w:id="22"/>
      <w:r>
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23" w:name="P203"/>
      <w:bookmarkEnd w:id="23"/>
      <w:r>
        <w:t>ин</w:t>
      </w:r>
      <w:r>
        <w:t>формация о материально-техническом обеспечении образовательной деятельности по заявленным образовательным программам;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24" w:name="P204"/>
      <w:bookmarkEnd w:id="24"/>
      <w:proofErr w:type="gramStart"/>
      <w:r>
        <w:t>информация о наличии у профессиональной образовательной организации, образовательной организации высшего образования, организации, осущест</w:t>
      </w:r>
      <w:r>
        <w:t>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информация о наличии условий для функционирования электронной информа</w:t>
      </w:r>
      <w:r>
        <w:t>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</w:t>
      </w:r>
      <w:r>
        <w:t xml:space="preserve">формационные системы, в случаях, предусмотренных </w:t>
      </w:r>
      <w:hyperlink r:id="rId117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3.1 статьи 16</w:t>
        </w:r>
      </w:hyperlink>
      <w:r>
        <w:t xml:space="preserve"> Федерального закона "Об образовании в Российской Федерации", и обеспечивающей освоение обучающимися образовательных программ в полном объеме независимо от места нахождения обучающихся</w:t>
      </w:r>
      <w:proofErr w:type="gramEnd"/>
      <w:r>
        <w:t xml:space="preserve"> (при наличии образовательных программ с примен</w:t>
      </w:r>
      <w:r>
        <w:t>ением электронного обучения, дистанционных образовательных технологий);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реквизиты выданного в соответствии </w:t>
      </w:r>
      <w:hyperlink r:id="rId118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</w:t>
      </w:r>
      <w:r>
        <w:t>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25" w:name="P207"/>
      <w:bookmarkEnd w:id="25"/>
      <w:r>
        <w:t xml:space="preserve">информация о </w:t>
      </w:r>
      <w:proofErr w:type="gramStart"/>
      <w:r>
        <w:t>договоре</w:t>
      </w:r>
      <w:proofErr w:type="gramEnd"/>
      <w:r>
        <w:t xml:space="preserve"> о сетевой форме реализации образовательных программ (при наличии образовательных программ, планируемых к</w:t>
      </w:r>
      <w:r>
        <w:t xml:space="preserve"> реализации с использованием сетевой формы);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информация о договоре, заключенном лицензиатом в соответствии с </w:t>
      </w:r>
      <w:hyperlink r:id="rId119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пунктом 2 части 7</w:t>
        </w:r>
      </w:hyperlink>
      <w:r>
        <w:t xml:space="preserve"> и </w:t>
      </w:r>
      <w:hyperlink r:id="rId120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8 статьи 13</w:t>
        </w:r>
      </w:hyperlink>
      <w:r>
        <w:t xml:space="preserve"> Федерального закона "Об образовании в Российской Федерации", подтверждающем наличие условий для реализации практической подготовки обучающихся в случае организации практической подготовки в органи</w:t>
      </w:r>
      <w:r>
        <w:t xml:space="preserve">зации, осуществляющей деятельность по профилю соответствующей образовательной программы (для планируемых к реализации основных профессиональных образовательных программ или </w:t>
      </w:r>
      <w:r>
        <w:lastRenderedPageBreak/>
        <w:t>отдельных компонентов этих программ, организуемых</w:t>
      </w:r>
      <w:proofErr w:type="gramEnd"/>
      <w:r>
        <w:t xml:space="preserve"> в форме практической подготовки);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26" w:name="P209"/>
      <w:bookmarkEnd w:id="26"/>
      <w:proofErr w:type="gramStart"/>
      <w:r>
        <w:t xml:space="preserve">информация о договоре, заключенном лицензиатом в соответствии с </w:t>
      </w:r>
      <w:hyperlink r:id="rId121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5 статьи 82</w:t>
        </w:r>
      </w:hyperlink>
      <w:r>
        <w:t xml:space="preserve"> Федерального закона "Об образовании в Российской Федерации",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</w:t>
      </w:r>
      <w:r>
        <w:t>ческой подготовки в медицинской организации, либо организации, осуществляющей производство лекарственных средств, организации, осуществляющей производство и изготовление медицинских изделий, аптечной организации, судебно-экспертном учреждении или иной орга</w:t>
      </w:r>
      <w:r>
        <w:t>низации</w:t>
      </w:r>
      <w:proofErr w:type="gramEnd"/>
      <w:r>
        <w:t xml:space="preserve">, </w:t>
      </w:r>
      <w:proofErr w:type="gramStart"/>
      <w:r>
        <w:t>осуществляющей деятельность в сфере охраны здоровья граждан в Российской Федерации, либо образовательной или научной организации, осуществляющей медицинскую или фармацевтическую деятельность, не являющейся лицензиатом (для планируемых к реализации</w:t>
      </w:r>
      <w:r>
        <w:t xml:space="preserve">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образования);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информация о соответствии требованиям, предусмотренным </w:t>
      </w:r>
      <w:hyperlink r:id="rId122" w:tooltip="Закон РФ от 11.03.1992 N 2487-1 (ред. от 25.05.2026) &quot;О частной детективной и охранной деятельности в Российской Федерации&quot; {КонсультантПлюс}">
        <w:r>
          <w:rPr>
            <w:color w:val="0000FF"/>
          </w:rPr>
          <w:t>статьей 15.2</w:t>
        </w:r>
      </w:hyperlink>
      <w:r>
        <w:t xml:space="preserve"> Закона Российской Федерации "О частной д</w:t>
      </w:r>
      <w:r>
        <w:t>етективной и охранной деятельности в Российской Федерации" (для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</w:t>
      </w:r>
      <w:r>
        <w:t>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информация о соответствии требованиям, предусмотренным </w:t>
      </w:r>
      <w:hyperlink r:id="rId123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6 статьи 85</w:t>
        </w:r>
      </w:hyperlink>
      <w:r>
        <w:t xml:space="preserve"> Федерального закона "Об образовании в Российской Федерации" (для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</w:t>
      </w:r>
      <w:r>
        <w:t xml:space="preserve">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>информация о квалификации педагогических работников, имеющих богословские степени и богословские звания (для духовных образовательных организаций);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информация о коде объекта капитального строительства, содержащегося в государственной интегрированной информ</w:t>
      </w:r>
      <w:r>
        <w:t>ационной системе управления общественными финансами "Электронный бюджет" (для организаций, создаваемых в рамках национальных, федеральных или региональных проектов);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реквизиты заключения о соответствии учебно-материальной базы требованиям (для основных про</w:t>
      </w:r>
      <w:r>
        <w:t>грамм профессионального обучения водителей транспортных средств);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124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21.02.2024 N 199)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27" w:name="P216"/>
      <w:bookmarkEnd w:id="27"/>
      <w:r>
        <w:t>реквизиты лицензий на проведение работ со сведениями, составляющими государственную тайну (при наличии);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информация об</w:t>
      </w:r>
      <w:r>
        <w:t xml:space="preserve"> адресах размещения образовательных программ на открытых и общедоступных информационных ресурсах, содержащих информацию о деятельности образовательной организации, в том числе на официальных сайтах образовательных организаций в информационно-телекоммуникац</w:t>
      </w:r>
      <w:r>
        <w:t>ионной сети "Интернет";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28" w:name="P218"/>
      <w:bookmarkEnd w:id="28"/>
      <w:proofErr w:type="gramStart"/>
      <w:r>
        <w:t xml:space="preserve">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</w:t>
      </w:r>
      <w:r>
        <w:t>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>в) копия представления религиозной организации (централизо</w:t>
      </w:r>
      <w:r>
        <w:t xml:space="preserve">ванной религиозной организации) (в случае если лицензиатом является образовательная организация, учредителем которой является религиозная организация). </w:t>
      </w:r>
      <w:proofErr w:type="gramStart"/>
      <w:r>
        <w:t>В случае намерения духовной образовательной организации реализовывать образовательные программы среднего</w:t>
      </w:r>
      <w:r>
        <w:t xml:space="preserve"> профессионального образования и высшего образования в соответствии с федеральными государственными образовательными стандартами, дополнительные профессиональные программы и программы профессионального обучения в представлении религиозной организации (цент</w:t>
      </w:r>
      <w:r>
        <w:t xml:space="preserve">рализованной религиозной организации) указывается информация о наличии согласия соответствующей централизованной религиозной организации либо руководящего или координирующего </w:t>
      </w:r>
      <w:r>
        <w:lastRenderedPageBreak/>
        <w:t>органа, уполномоченного централизованной религиозной организацией на реализацию у</w:t>
      </w:r>
      <w:r>
        <w:t>казанных образовательных программ (в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если лицензиатом является образовательная организация, учредителем которой является религиозная организация).</w:t>
      </w:r>
    </w:p>
    <w:p w:rsidR="00AA6467" w:rsidRDefault="007F04FF">
      <w:pPr>
        <w:pStyle w:val="ConsPlusNormal0"/>
        <w:jc w:val="both"/>
      </w:pPr>
      <w:r>
        <w:t xml:space="preserve">(п. 14 в ред. </w:t>
      </w:r>
      <w:hyperlink r:id="rId125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29" w:name="P221"/>
      <w:bookmarkEnd w:id="29"/>
      <w:r>
        <w:t xml:space="preserve">15. </w:t>
      </w:r>
      <w:proofErr w:type="gramStart"/>
      <w:r>
        <w:t xml:space="preserve">При намерении лицензиата осуществлять деятельность по реализации новых образовательных программ, не указанных в реестре лицензий, в заявлении о внесении изменений в реестр лицензий, оформленном в соответствии со </w:t>
      </w:r>
      <w:hyperlink r:id="rId126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статьей 18</w:t>
        </w:r>
      </w:hyperlink>
      <w:r>
        <w:t xml:space="preserve"> Федерального закона "О</w:t>
      </w:r>
      <w:r>
        <w:t xml:space="preserve"> лицензировании отдельных видов деятельности", указываются эти образовательные программы, места осуществления образовательной деятельности по реализации этих образовательных программ, а также представляются: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bookmarkStart w:id="30" w:name="P222"/>
      <w:bookmarkEnd w:id="30"/>
      <w:r>
        <w:t>а) сведения о реализации образовательных програм</w:t>
      </w:r>
      <w:r>
        <w:t>м, в которых указываются: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31" w:name="P223"/>
      <w:bookmarkEnd w:id="31"/>
      <w:r>
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32" w:name="P224"/>
      <w:bookmarkEnd w:id="32"/>
      <w:r>
        <w:t>информация о материа</w:t>
      </w:r>
      <w:r>
        <w:t>льно-техническом обеспечении образовательной деятельности по заявленным образовательным программам;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33" w:name="P225"/>
      <w:bookmarkEnd w:id="33"/>
      <w:proofErr w:type="gramStart"/>
      <w:r>
        <w:t>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</w:t>
      </w:r>
      <w:r>
        <w:t>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информация о наличии условий для функционирования электронной информационно-образовател</w:t>
      </w:r>
      <w:r>
        <w:t>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информационные систе</w:t>
      </w:r>
      <w:r>
        <w:t xml:space="preserve">мы, в случаях, предусмотренных </w:t>
      </w:r>
      <w:hyperlink r:id="rId127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3.1 ст</w:t>
        </w:r>
        <w:r>
          <w:rPr>
            <w:color w:val="0000FF"/>
          </w:rPr>
          <w:t>атьи 16</w:t>
        </w:r>
      </w:hyperlink>
      <w:r>
        <w:t xml:space="preserve"> Федерального закона "Об образовании в Российской Федерации", и обеспечивающей освоение обучающимися образовательных программ в полном объеме независимо от места нахождения обучающихся</w:t>
      </w:r>
      <w:proofErr w:type="gramEnd"/>
      <w:r>
        <w:t xml:space="preserve"> (при наличии образовательных программ с применением электронного</w:t>
      </w:r>
      <w:r>
        <w:t xml:space="preserve"> обучения, дистанционных образовательных технологий);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реквизиты выданного в соответствии </w:t>
      </w:r>
      <w:hyperlink r:id="rId128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2 статьи 40</w:t>
        </w:r>
      </w:hyperlink>
      <w:r>
        <w:t xml:space="preserve"> 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</w:t>
      </w:r>
      <w:r>
        <w:t>ружений, помещений, оборудования и иного имущества, необходимых для осуществления образовательной деятельности;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34" w:name="P228"/>
      <w:bookmarkEnd w:id="34"/>
      <w:r>
        <w:t xml:space="preserve">информация о </w:t>
      </w:r>
      <w:proofErr w:type="gramStart"/>
      <w:r>
        <w:t>договоре</w:t>
      </w:r>
      <w:proofErr w:type="gramEnd"/>
      <w:r>
        <w:t xml:space="preserve"> о сетевой форме реализации образовательных программ (при наличии образовательных программ, планируемых к реализации с испо</w:t>
      </w:r>
      <w:r>
        <w:t>льзованием сетевой формы);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информация о договоре, заключенном лицензиатом в соответствии с </w:t>
      </w:r>
      <w:hyperlink r:id="rId129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пунктом 2 части 7</w:t>
        </w:r>
      </w:hyperlink>
      <w:r>
        <w:t xml:space="preserve"> и </w:t>
      </w:r>
      <w:hyperlink r:id="rId130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8 статьи 13</w:t>
        </w:r>
      </w:hyperlink>
      <w:r>
        <w:t xml:space="preserve"> Федерального закона "Об образовании в Российской Федерации",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</w:t>
      </w:r>
      <w:r>
        <w:t>щей деятельность по профилю соответствующей образовательной программы (для планируемых к реализации основных профессиональных образовательных программ или отдельных компонентов этих программ, организуемых</w:t>
      </w:r>
      <w:proofErr w:type="gramEnd"/>
      <w:r>
        <w:t xml:space="preserve"> в форме практической подготовки);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35" w:name="P230"/>
      <w:bookmarkEnd w:id="35"/>
      <w:proofErr w:type="gramStart"/>
      <w:r>
        <w:t>информация о дого</w:t>
      </w:r>
      <w:r>
        <w:t xml:space="preserve">воре, заключенном лицензиатом в соответствии с </w:t>
      </w:r>
      <w:hyperlink r:id="rId131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частью 5 статьи 82</w:t>
        </w:r>
      </w:hyperlink>
      <w:r>
        <w:t xml:space="preserve"> Федерального закона "Об образовании в Российской Федерации",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</w:t>
      </w:r>
      <w:r>
        <w:t>в медицинской организации, либо организации, осуществляющей производство лекарственных средств, организации, осуществляющей производство и изготовление медицинских изделий, аптечной организации, судебно-экспертном учреждении или иной организации</w:t>
      </w:r>
      <w:proofErr w:type="gramEnd"/>
      <w:r>
        <w:t xml:space="preserve">, </w:t>
      </w:r>
      <w:proofErr w:type="gramStart"/>
      <w:r>
        <w:t>осуществл</w:t>
      </w:r>
      <w:r>
        <w:t>яющей деятельность в сфере охраны здоровья граждан в Российской Федерации, либо образовательной или научной организации, осуществляющей медицинскую или фармацевтическую деятельность, не являющейся лицензиатом (для планируемых к реализации основных образова</w:t>
      </w:r>
      <w:r>
        <w:t xml:space="preserve">тельных </w:t>
      </w:r>
      <w:r>
        <w:lastRenderedPageBreak/>
        <w:t>программ медицинского и фармацевтического образования и дополнительных профессиональных программ медицинского и фармацевтического образования);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информация о соответствии требованиям, предусмотренным </w:t>
      </w:r>
      <w:hyperlink r:id="rId132" w:tooltip="Закон РФ от 11.03.1992 N 2487-1 (ред. от 25.05.2026) &quot;О частной детективной и охранной деятельности в Российской Федерации&quot; {КонсультантПлюс}">
        <w:r>
          <w:rPr>
            <w:color w:val="0000FF"/>
          </w:rPr>
          <w:t>статьей 15.2</w:t>
        </w:r>
      </w:hyperlink>
      <w:r>
        <w:t xml:space="preserve"> Закона Российской Федерации "О частной детективной и охран</w:t>
      </w:r>
      <w:r>
        <w:t>ной деятельности в Российской Федерации" (для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организаций);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>информация о соо</w:t>
      </w:r>
      <w:r>
        <w:t xml:space="preserve">тветствии требованиям, предусмотренным </w:t>
      </w:r>
      <w:hyperlink r:id="rId133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ча</w:t>
        </w:r>
        <w:r>
          <w:rPr>
            <w:color w:val="0000FF"/>
          </w:rPr>
          <w:t>стью 6 статьи 85</w:t>
        </w:r>
      </w:hyperlink>
      <w:r>
        <w:t xml:space="preserve"> Федерального закона "Об образовании в Российской Федерации" (для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</w:t>
      </w:r>
      <w:r>
        <w:t>акже в области подготовки работников железнодорожного транспорта, непосредственно связанных с движением поездов и маневровой работой);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>информация о квалификации педагогических работников, имеющих богословские степени и богословские звания (для духовных обр</w:t>
      </w:r>
      <w:r>
        <w:t>азовательных организаций);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информация о коде объекта капитального строительства, содержащегося в государственной интегрированной информационной системе управления общественными финансами "Электронный бюджет" (для организаций, создаваемых в рамках националь</w:t>
      </w:r>
      <w:r>
        <w:t>ных, федеральных или региональных проектов);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реквизиты заключения о соответствии учебно-материальной базы требованиям (для основных программ профессионального обучения водителей транспортных средств);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134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</w:t>
      </w:r>
      <w:r>
        <w:t>1.02.2024 N 199)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36" w:name="P237"/>
      <w:bookmarkEnd w:id="36"/>
      <w:r>
        <w:t>реквизиты лицензий на проведение работ со сведениями, составляющими государственную тайну (при наличии);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информация об адресах размещения образовательных программ на открытых и общедоступных информационных ресурсах, содержащих информацию о</w:t>
      </w:r>
      <w:r>
        <w:t xml:space="preserve"> деятельности образовательной организации, в том числе на официальных сайтах образовательных организаций в информационно-телекоммуникационной сети "Интернет";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37" w:name="P239"/>
      <w:bookmarkEnd w:id="37"/>
      <w:proofErr w:type="gramStart"/>
      <w:r>
        <w:t>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</w:t>
      </w:r>
      <w:r>
        <w:t>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Федерации;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>в) копия представления религиозной организации (централизованной религиозной орган</w:t>
      </w:r>
      <w:r>
        <w:t xml:space="preserve">изации) (в случае если лицензиатом является образовательная организация, учредителем которой является религиозная организация). </w:t>
      </w:r>
      <w:proofErr w:type="gramStart"/>
      <w:r>
        <w:t>В случае намерения духовной образовательной организации реализовывать образовательные программы среднего профессионального образ</w:t>
      </w:r>
      <w:r>
        <w:t>ования и высшего образования в соответствии с федеральными государственными образовательными стандартами, дополнительные профессиональные программы и программы профессионального обучения в представлении религиозной организации (централизованной религиозной</w:t>
      </w:r>
      <w:r>
        <w:t xml:space="preserve"> организации) указывается информация о наличии согласия соответствующей централизованной религиозной организации либо руководящего или координирующего органа, уполномоченного централизованной религиозной организацией на реализацию указанных образовательных</w:t>
      </w:r>
      <w:r>
        <w:t xml:space="preserve"> программ (в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если лицензиатом является образовательная организация, учредителем которой является религиозная организация).</w:t>
      </w:r>
    </w:p>
    <w:p w:rsidR="00AA6467" w:rsidRDefault="007F04FF">
      <w:pPr>
        <w:pStyle w:val="ConsPlusNormal0"/>
        <w:jc w:val="both"/>
      </w:pPr>
      <w:r>
        <w:t xml:space="preserve">(п. 15 в ред. </w:t>
      </w:r>
      <w:hyperlink r:id="rId135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16. Документы, исполненные на иностранном языке, представляются с заверенным в нотариальном порядке переводом на русский язык.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В случае если лицензионные требования не применяются к соискателю лицензии или лицензиату, сведения, подтверждающие соответствие </w:t>
      </w:r>
      <w:r>
        <w:t>таким лицензионным требованиям, не представляются.</w:t>
      </w:r>
    </w:p>
    <w:p w:rsidR="00AA6467" w:rsidRDefault="007F04FF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16 в ред. </w:t>
      </w:r>
      <w:hyperlink r:id="rId136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lastRenderedPageBreak/>
        <w:t xml:space="preserve">17. </w:t>
      </w:r>
      <w:proofErr w:type="gramStart"/>
      <w:r>
        <w:t xml:space="preserve">Лицензиат имеет право обратиться с </w:t>
      </w:r>
      <w:hyperlink r:id="rId137" w:tooltip="Приказ Рособрнадзора от 27.09.2022 N 1029 (ред. от 27.09.2022) &quot;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&quot; (Зареги">
        <w:r>
          <w:rPr>
            <w:color w:val="0000FF"/>
          </w:rPr>
          <w:t>заявление</w:t>
        </w:r>
        <w:r>
          <w:rPr>
            <w:color w:val="0000FF"/>
          </w:rPr>
          <w:t>м</w:t>
        </w:r>
      </w:hyperlink>
      <w:r>
        <w:t xml:space="preserve"> о внесении изменений в реестр лицензий в случае изменения наименований указанных в нем образовательных программ в целях их приведения в соответствие с перечнями профессий, специальностей и направлений подготовки, а также номенклатурой научных специальнос</w:t>
      </w:r>
      <w:r>
        <w:t>тей, по которым присуждаются ученые степени, утвержденными в зависимости от уровня образования Министерством просвещения Российской Федерации или Министерством науки и высшего образования</w:t>
      </w:r>
      <w:proofErr w:type="gramEnd"/>
      <w:r>
        <w:t xml:space="preserve"> Российской Федерации, указав новое наименование образовательной прог</w:t>
      </w:r>
      <w:r>
        <w:t>раммы и сведения, подтверждающие изменение наименования образовательной программы. В указанном случае реестр лицензий дополняется сведениями об образовательных программах.</w:t>
      </w:r>
    </w:p>
    <w:p w:rsidR="00AA6467" w:rsidRDefault="007F04FF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17 в ред. </w:t>
      </w:r>
      <w:hyperlink r:id="rId138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21.02.2024 N 199)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38" w:name="P247"/>
      <w:bookmarkEnd w:id="38"/>
      <w:r>
        <w:t xml:space="preserve">18. </w:t>
      </w:r>
      <w:proofErr w:type="gramStart"/>
      <w:r>
        <w:t>Пр</w:t>
      </w:r>
      <w:r>
        <w:t>едставление соискателем лицензии (лицензиатом) заявления и документов, необходимых для получения лицензии (внесения изменений в реестр лицензий), их прием лицензирующим органом, принятие решения о предоставлении лицензии (об отказе в предоставлении лицензи</w:t>
      </w:r>
      <w:r>
        <w:t>и), внесении изменений в реестр лицензий (об отказе во внесении изменений в реестр лицензий), приостановлении, возобновлении, прекращении действия лицензии и об аннулировании лицензии, а также формирование государственного информационного ресурса, формиров</w:t>
      </w:r>
      <w:r>
        <w:t>ание и</w:t>
      </w:r>
      <w:proofErr w:type="gramEnd"/>
      <w:r>
        <w:t xml:space="preserve"> ведение реестра лицензий и предоставление информации по вопросам лицензирования осуществляются в порядке, установленном Федеральным </w:t>
      </w:r>
      <w:hyperlink r:id="rId13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деятельности", с учетом особенностей, установленных Федеральным </w:t>
      </w:r>
      <w:hyperlink r:id="rId140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В срок, не прев</w:t>
      </w:r>
      <w:r>
        <w:t xml:space="preserve">ышающий 5 рабочих дней со дня приема заявления о предоставлении лицензии и прилагаемых к нему документов, лицензирующий орган осуществляет проверку полноты и </w:t>
      </w:r>
      <w:proofErr w:type="gramStart"/>
      <w:r>
        <w:t>достоверности</w:t>
      </w:r>
      <w:proofErr w:type="gramEnd"/>
      <w:r>
        <w:t xml:space="preserve"> содержащихся в указанных заявлении и документах сведений, в том числе оценку соответ</w:t>
      </w:r>
      <w:r>
        <w:t xml:space="preserve">ствия соискателя лицензии лицензионным требованиям, в порядке, установленном Федеральным </w:t>
      </w:r>
      <w:hyperlink r:id="rId141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деятельности", и принимает решение о предоставлении или об отказе в предоставлении лицензии.</w:t>
      </w:r>
    </w:p>
    <w:p w:rsidR="00AA6467" w:rsidRDefault="00AA646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A64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467" w:rsidRDefault="007F04FF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AA6467" w:rsidRDefault="007F04FF">
            <w:pPr>
              <w:pStyle w:val="ConsPlusNormal0"/>
              <w:jc w:val="both"/>
            </w:pPr>
            <w:r>
              <w:rPr>
                <w:color w:val="392C69"/>
              </w:rPr>
              <w:t>В</w:t>
            </w:r>
            <w:r>
              <w:rPr>
                <w:color w:val="392C69"/>
              </w:rPr>
              <w:t xml:space="preserve">несение изменений в реестр в связи с изменением наименования программы, указанной в </w:t>
            </w:r>
            <w:hyperlink w:anchor="P302" w:tooltip="17. Реализация дополнительных общеобразовательных программ - дополнительных предпрофессиональных программ в области искусств">
              <w:r>
                <w:rPr>
                  <w:color w:val="0000FF"/>
                </w:rPr>
                <w:t>п. 17</w:t>
              </w:r>
            </w:hyperlink>
            <w:r>
              <w:rPr>
                <w:color w:val="392C69"/>
              </w:rPr>
              <w:t xml:space="preserve"> (в ред. </w:t>
            </w:r>
            <w:hyperlink r:id="rId142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12.09.2022 N 1593) </w:t>
            </w:r>
            <w:hyperlink r:id="rId143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      <w:r>
                <w:rPr>
                  <w:color w:val="0000FF"/>
                </w:rPr>
                <w:t>осуществляется</w:t>
              </w:r>
            </w:hyperlink>
            <w:r>
              <w:rPr>
                <w:color w:val="392C69"/>
              </w:rPr>
              <w:t xml:space="preserve"> в течение 3 рабочих дней с 01.01.2023 без подачи заявления и проведения оценки соответствия.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</w:tr>
    </w:tbl>
    <w:p w:rsidR="00AA6467" w:rsidRDefault="007F04FF">
      <w:pPr>
        <w:pStyle w:val="ConsPlusNormal0"/>
        <w:spacing w:before="260"/>
        <w:ind w:firstLine="540"/>
        <w:jc w:val="both"/>
      </w:pPr>
      <w:r>
        <w:t xml:space="preserve">Внесение изменений в реестр лицензий, за исключением случаев, указанных в </w:t>
      </w:r>
      <w:hyperlink w:anchor="P190" w:tooltip="13. При намерении лицензиата осуществлять образовательную деятельность по адресу места ее осуществления, не указанному в реестре лицензии, за исключением случая, предусмотренного пунктом 14 настоящего Положения, в заявлении о внесении изменений в реестр лиценз">
        <w:r>
          <w:rPr>
            <w:color w:val="0000FF"/>
          </w:rPr>
          <w:t>пунктах 13</w:t>
        </w:r>
      </w:hyperlink>
      <w:r>
        <w:t xml:space="preserve"> - </w:t>
      </w:r>
      <w:hyperlink w:anchor="P221" w:tooltip="15. При намерении лицензиата осуществлять деятельность по реализации новых образовательных программ, не указанных в реестре лицензий, в заявлении о внесении изменений в реестр лицензий, оформленном в соответствии со статьей 18 Федерального закона &quot;О лицензиров">
        <w:r>
          <w:rPr>
            <w:color w:val="0000FF"/>
          </w:rPr>
          <w:t>15</w:t>
        </w:r>
      </w:hyperlink>
      <w:r>
        <w:t xml:space="preserve"> настоящего Положения, по заявлениям организаций, осуществляющих образовательную деятельность, осуществляется лицензирующим органом в срок, не превышающий 3 рабочих дней со</w:t>
      </w:r>
      <w:r>
        <w:t xml:space="preserve"> дня приема заявления о внесении изменений в реестр лицензий и прилагаемых к нему документов.</w:t>
      </w:r>
    </w:p>
    <w:p w:rsidR="00AA6467" w:rsidRDefault="007F04FF">
      <w:pPr>
        <w:pStyle w:val="ConsPlusNormal0"/>
        <w:jc w:val="both"/>
      </w:pPr>
      <w:r>
        <w:t xml:space="preserve">(в ред. </w:t>
      </w:r>
      <w:hyperlink r:id="rId144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proofErr w:type="gramStart"/>
      <w:r>
        <w:t xml:space="preserve">Внесение изменений в реестр лицензий в случаях, указанных в </w:t>
      </w:r>
      <w:hyperlink w:anchor="P190" w:tooltip="13. При намерении лицензиата осуществлять образовательную деятельность по адресу места ее осуществления, не указанному в реестре лицензии, за исключением случая, предусмотренного пунктом 14 настоящего Положения, в заявлении о внесении изменений в реестр лиценз">
        <w:r>
          <w:rPr>
            <w:color w:val="0000FF"/>
          </w:rPr>
          <w:t>пунктах 13</w:t>
        </w:r>
      </w:hyperlink>
      <w:r>
        <w:t xml:space="preserve"> - </w:t>
      </w:r>
      <w:hyperlink w:anchor="P221" w:tooltip="15. При намерении лицензиата осуществлять деятельность по реализации новых образовательных программ, не указанных в реестре лицензий, в заявлении о внесении изменений в реестр лицензий, оформленном в соответствии со статьей 18 Федерального закона &quot;О лицензиров">
        <w:r>
          <w:rPr>
            <w:color w:val="0000FF"/>
          </w:rPr>
          <w:t>15</w:t>
        </w:r>
      </w:hyperlink>
      <w:r>
        <w:t xml:space="preserve"> настоящего Положения, осуществляется лицензирующим органом после проведения в установленном Федеральным </w:t>
      </w:r>
      <w:hyperlink r:id="rId145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 порядке оценки соответствия лицензиата лицензионным требован</w:t>
      </w:r>
      <w:r>
        <w:t>иям в срок, не превышающий 5 рабочих дней со дня приема заявления о внесении изменений в реестр лицензий и прилагаемых к нему документов.</w:t>
      </w:r>
      <w:proofErr w:type="gramEnd"/>
    </w:p>
    <w:p w:rsidR="00AA6467" w:rsidRDefault="007F04FF">
      <w:pPr>
        <w:pStyle w:val="ConsPlusNormal0"/>
        <w:spacing w:before="200"/>
        <w:ind w:firstLine="540"/>
        <w:jc w:val="both"/>
      </w:pPr>
      <w:r>
        <w:t>Прекращение действия лицензии по заявлениям организаций, осуществляющих образовательную деятельность, осуществляется л</w:t>
      </w:r>
      <w:r>
        <w:t>ицензирующим органом в срок, не превышающий 3 рабочих дней со дня приема заявления о прекращении осуществления образовательной деятельности.</w:t>
      </w:r>
    </w:p>
    <w:p w:rsidR="00AA6467" w:rsidRDefault="007F04FF">
      <w:pPr>
        <w:pStyle w:val="ConsPlusNormal0"/>
        <w:jc w:val="both"/>
      </w:pPr>
      <w:r>
        <w:t xml:space="preserve">(абзац введен </w:t>
      </w:r>
      <w:hyperlink r:id="rId146" w:tooltip="Постановление Правительства РФ от 21.02.2024 N 199 &quot;О внесении изменений в постановление Правительства Российской Федерации от 18 сентября 2020 г. N 149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21.02.2024 N 199)</w:t>
      </w:r>
    </w:p>
    <w:p w:rsidR="00AA6467" w:rsidRDefault="007F04FF">
      <w:pPr>
        <w:pStyle w:val="ConsPlusNormal0"/>
        <w:jc w:val="both"/>
      </w:pPr>
      <w:r>
        <w:t xml:space="preserve">(п. 18 в ред. </w:t>
      </w:r>
      <w:hyperlink r:id="rId147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19. </w:t>
      </w:r>
      <w:proofErr w:type="gramStart"/>
      <w:r>
        <w:t>Лицензирующий орган принимает решение о возврате лицензиату заявления о внесении изменений в реестр лицензий и прилагаемы</w:t>
      </w:r>
      <w:r>
        <w:t xml:space="preserve">х к нему документов с мотивированным обоснованием причин возврата при наличии у лицензиата неисполненного предписания лицензирующего органа, при внесении изменений в реестр лицензий в связи с намерением лицензиата осуществлять образовательную деятельность </w:t>
      </w:r>
      <w:r>
        <w:t>по адресу места ее осуществления, не указанному в реестре лицензий, с намерением лицензиата осуществлять</w:t>
      </w:r>
      <w:proofErr w:type="gramEnd"/>
      <w:r>
        <w:t xml:space="preserve"> образовательную деятельность в филиале, не указанном в реестре лицензий, а </w:t>
      </w:r>
      <w:r>
        <w:lastRenderedPageBreak/>
        <w:t xml:space="preserve">также с намерением лицензиата осуществлять деятельность по реализации новых </w:t>
      </w:r>
      <w:r>
        <w:t>образовательных программ, не указанных в реестре лицензий.</w:t>
      </w:r>
    </w:p>
    <w:p w:rsidR="00AA6467" w:rsidRDefault="007F04FF">
      <w:pPr>
        <w:pStyle w:val="ConsPlusNormal0"/>
        <w:jc w:val="both"/>
      </w:pPr>
      <w:r>
        <w:t xml:space="preserve">(п. 19 в ред. </w:t>
      </w:r>
      <w:hyperlink r:id="rId148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20. Оценка соблюдения лицензиатами лицензионных требований при осуществлении образовательной деятельности</w:t>
      </w:r>
      <w:r>
        <w:t xml:space="preserve"> осуществляется в рамках федерального государственного контроля (надзора) в сфере образования.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Оценка соответствия соискателя лицензии (лицензиата) лицензионным требованиям в случаях, установленных </w:t>
      </w:r>
      <w:hyperlink w:anchor="P247" w:tooltip="18. Представление соискателем лицензии (лицензиатом) заявления и документов, необходимых для получения лицензии (внесения изменений в реестр лицензий), их прием лицензирующим органом, принятие решения о предоставлении лицензии (об отказе в предоставлении лицен">
        <w:r>
          <w:rPr>
            <w:color w:val="0000FF"/>
          </w:rPr>
          <w:t>пунктом 18</w:t>
        </w:r>
      </w:hyperlink>
      <w:r>
        <w:t xml:space="preserve"> настоящего П</w:t>
      </w:r>
      <w:r>
        <w:t xml:space="preserve">оложения, проводится в соответствии со </w:t>
      </w:r>
      <w:hyperlink r:id="rId14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статьей 19.1</w:t>
        </w:r>
      </w:hyperlink>
      <w:r>
        <w:t xml:space="preserve"> Федерального закона "О лицензировании отдельных видов деятельности".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Оценка соответствия соискателя лицензии (лицензиата) лицензионным требованиям, проводится в форме документарной оценки.</w:t>
      </w:r>
    </w:p>
    <w:p w:rsidR="00AA6467" w:rsidRDefault="007F04FF">
      <w:pPr>
        <w:pStyle w:val="ConsPlusNormal0"/>
        <w:jc w:val="both"/>
      </w:pPr>
      <w:r>
        <w:t>(п. 20 в</w:t>
      </w:r>
      <w:r>
        <w:t xml:space="preserve"> ред. </w:t>
      </w:r>
      <w:hyperlink r:id="rId150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21. </w:t>
      </w:r>
      <w:proofErr w:type="gramStart"/>
      <w:r>
        <w:t xml:space="preserve">При проведении оценки соответствия соискателя лицензии (лицензиата) лицензионным требованиям </w:t>
      </w:r>
      <w:r>
        <w:t>лицензирующий орган запрашивает необходимые для предоставления государственных услуг в области лицензирования сведения, находящиеся в распоряжении органов, предоставляющих государственные услуги, органов, предоставляющих муниципальные услуги, иных государс</w:t>
      </w:r>
      <w:r>
        <w:t xml:space="preserve">твенных органов, органов местного самоуправления либо подведомственных им организаций, в порядке, установленном Федеральным </w:t>
      </w:r>
      <w:hyperlink r:id="rId151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услуг".</w:t>
      </w:r>
      <w:proofErr w:type="gramEnd"/>
    </w:p>
    <w:p w:rsidR="00AA6467" w:rsidRDefault="007F04FF">
      <w:pPr>
        <w:pStyle w:val="ConsPlusNormal0"/>
        <w:jc w:val="both"/>
      </w:pPr>
      <w:r>
        <w:t xml:space="preserve">(в ред. </w:t>
      </w:r>
      <w:hyperlink r:id="rId152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22. Информация, предусмотренная </w:t>
      </w:r>
      <w:hyperlink r:id="rId153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 статьи 21</w:t>
        </w:r>
      </w:hyperlink>
      <w:r>
        <w:t xml:space="preserve"> Федерального закона "О лицензировании отдельных видов деятельности", если иное не установлено законодательств</w:t>
      </w:r>
      <w:r>
        <w:t>ом Российской Федерации, размещается лицензирующим органом в информационно-телекоммуникационной сети "Интернет" в течение 10 дней со дня официального опубликования нормативных правовых актов, устанавливающих обязательные требования к лицензированию образов</w:t>
      </w:r>
      <w:r>
        <w:t>ательной деятельности.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Актуальная информация из реестра лицензий должна отображаться в информационно-телекоммуникационной сети "Интернет" в режиме реального времени либо должна быть отображена в информационно-телекоммуникационной сети "Интернет" не позднее</w:t>
      </w:r>
      <w:r>
        <w:t xml:space="preserve"> 5 минут с момента внесения изменений в реестр лицензий. </w:t>
      </w:r>
      <w:proofErr w:type="gramStart"/>
      <w:r>
        <w:t>В случае неработоспособности информационной системы, зафиксированной приказом (распоряжением) уполномоченного должностного лица лицензирующего органа, актуальная информация из реестра лицензий должна</w:t>
      </w:r>
      <w:r>
        <w:t xml:space="preserve"> быть размещена в информационно-телекоммуникационной сети "Интернет" после восстановления работоспособности информационной системы, но не позднее 3 рабочих дней со дня внесения сведений в реестр лицензий.</w:t>
      </w:r>
      <w:proofErr w:type="gramEnd"/>
    </w:p>
    <w:p w:rsidR="00AA6467" w:rsidRDefault="007F04FF">
      <w:pPr>
        <w:pStyle w:val="ConsPlusNormal0"/>
        <w:jc w:val="both"/>
      </w:pPr>
      <w:r>
        <w:t xml:space="preserve">(п. 22 в ред. </w:t>
      </w:r>
      <w:hyperlink r:id="rId154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23. За предоставление лицензирующим органом лицензии или внесение изменений в реестр лицензий на основании заявления о внесении изменений в </w:t>
      </w:r>
      <w:r>
        <w:t xml:space="preserve">реестр лицензий уплачивается государственная пошлина в </w:t>
      </w:r>
      <w:hyperlink r:id="rId155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размере</w:t>
        </w:r>
      </w:hyperlink>
      <w:r>
        <w:t xml:space="preserve"> и </w:t>
      </w:r>
      <w:hyperlink r:id="rId156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порядке</w:t>
        </w:r>
      </w:hyperlink>
      <w:r>
        <w:t>, которые установлены законодательством Российской Федерации о налогах и сбор</w:t>
      </w:r>
      <w:r>
        <w:t>ах.</w:t>
      </w:r>
    </w:p>
    <w:p w:rsidR="00AA6467" w:rsidRDefault="007F04FF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23 в ред. </w:t>
      </w:r>
      <w:hyperlink r:id="rId157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30.11.2021 N 2124)</w:t>
      </w:r>
    </w:p>
    <w:p w:rsidR="00AA6467" w:rsidRDefault="00AA6467">
      <w:pPr>
        <w:pStyle w:val="ConsPlusNormal0"/>
        <w:ind w:firstLine="540"/>
        <w:jc w:val="both"/>
      </w:pPr>
    </w:p>
    <w:p w:rsidR="00AA6467" w:rsidRDefault="00AA6467">
      <w:pPr>
        <w:pStyle w:val="ConsPlusNormal0"/>
        <w:ind w:firstLine="540"/>
        <w:jc w:val="both"/>
      </w:pPr>
    </w:p>
    <w:p w:rsidR="00AA6467" w:rsidRDefault="00AA6467">
      <w:pPr>
        <w:pStyle w:val="ConsPlusNormal0"/>
        <w:ind w:firstLine="540"/>
        <w:jc w:val="both"/>
      </w:pPr>
    </w:p>
    <w:p w:rsidR="00AA6467" w:rsidRDefault="00AA6467">
      <w:pPr>
        <w:pStyle w:val="ConsPlusNormal0"/>
        <w:ind w:firstLine="540"/>
        <w:jc w:val="both"/>
      </w:pPr>
    </w:p>
    <w:p w:rsidR="00AA6467" w:rsidRDefault="00AA6467">
      <w:pPr>
        <w:pStyle w:val="ConsPlusNormal0"/>
        <w:ind w:firstLine="540"/>
        <w:jc w:val="both"/>
      </w:pPr>
    </w:p>
    <w:p w:rsidR="00AA6467" w:rsidRDefault="007F04FF">
      <w:pPr>
        <w:pStyle w:val="ConsPlusNormal0"/>
        <w:jc w:val="right"/>
        <w:outlineLvl w:val="1"/>
      </w:pPr>
      <w:r>
        <w:t>Приложение</w:t>
      </w:r>
    </w:p>
    <w:p w:rsidR="00AA6467" w:rsidRDefault="007F04FF">
      <w:pPr>
        <w:pStyle w:val="ConsPlusNormal0"/>
        <w:jc w:val="right"/>
      </w:pPr>
      <w:r>
        <w:t>к Положению о лицензировании</w:t>
      </w:r>
    </w:p>
    <w:p w:rsidR="00AA6467" w:rsidRDefault="007F04FF">
      <w:pPr>
        <w:pStyle w:val="ConsPlusNormal0"/>
        <w:jc w:val="right"/>
      </w:pPr>
      <w:r>
        <w:t>образовательной деятельности</w:t>
      </w:r>
    </w:p>
    <w:p w:rsidR="00AA6467" w:rsidRDefault="00AA6467">
      <w:pPr>
        <w:pStyle w:val="ConsPlusNormal0"/>
        <w:jc w:val="center"/>
      </w:pPr>
    </w:p>
    <w:p w:rsidR="00AA6467" w:rsidRDefault="007F04FF">
      <w:pPr>
        <w:pStyle w:val="ConsPlusTitle0"/>
        <w:jc w:val="center"/>
      </w:pPr>
      <w:bookmarkStart w:id="39" w:name="P279"/>
      <w:bookmarkEnd w:id="39"/>
      <w:r>
        <w:t>ПЕРЕЧЕНЬ</w:t>
      </w:r>
    </w:p>
    <w:p w:rsidR="00AA6467" w:rsidRDefault="007F04FF">
      <w:pPr>
        <w:pStyle w:val="ConsPlusTitle0"/>
        <w:jc w:val="center"/>
      </w:pPr>
      <w:r>
        <w:t>Д</w:t>
      </w:r>
      <w:r>
        <w:t>ЕЯТЕЛЬНОСТИ ПО РЕАЛИЗАЦИИ ОБРАЗОВАТЕЛЬНЫХ ПРОГРАММ</w:t>
      </w:r>
    </w:p>
    <w:p w:rsidR="00AA6467" w:rsidRDefault="00AA646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AA64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467" w:rsidRDefault="007F04F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6467" w:rsidRDefault="007F04F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28.07.2021 </w:t>
            </w:r>
            <w:hyperlink r:id="rId158" w:tooltip="Постановление Правительства РФ от 28.07.2021 N 1270 (ред. от 30.11.2021) &quot;О внесении изменений в приложение к Положению о лицензировании образовательной деятельности&quot; {КонсультантПлюс}">
              <w:r>
                <w:rPr>
                  <w:color w:val="0000FF"/>
                </w:rPr>
                <w:t>N 1270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A6467" w:rsidRDefault="007F04F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30.11.2021 </w:t>
            </w:r>
            <w:hyperlink r:id="rId159" w:tooltip="Постановление Правительства РФ от 30.11.2021 N 2124 (ред. от 30.11.2021) &quot;О внесении изменений в постановление Правительства Российской Федерации от 18 сентября 2020 г. N 1490 и постановление Правительства Российской Федерации от 28 июля 2021 г. N 1270&quot; {Консу">
              <w:r>
                <w:rPr>
                  <w:color w:val="0000FF"/>
                </w:rPr>
                <w:t>N 2124</w:t>
              </w:r>
            </w:hyperlink>
            <w:r>
              <w:rPr>
                <w:color w:val="392C69"/>
              </w:rPr>
              <w:t xml:space="preserve">, от 12.09.2022 </w:t>
            </w:r>
            <w:hyperlink r:id="rId160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      <w:r>
                <w:rPr>
                  <w:color w:val="0000FF"/>
                </w:rPr>
                <w:t>N 1593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467" w:rsidRDefault="00AA6467">
            <w:pPr>
              <w:pStyle w:val="ConsPlusNormal0"/>
            </w:pPr>
          </w:p>
        </w:tc>
      </w:tr>
    </w:tbl>
    <w:p w:rsidR="00AA6467" w:rsidRDefault="00AA6467">
      <w:pPr>
        <w:pStyle w:val="ConsPlusNormal0"/>
        <w:ind w:firstLine="540"/>
        <w:jc w:val="both"/>
      </w:pPr>
    </w:p>
    <w:p w:rsidR="00AA6467" w:rsidRDefault="007F04FF">
      <w:pPr>
        <w:pStyle w:val="ConsPlusNormal0"/>
        <w:ind w:firstLine="540"/>
        <w:jc w:val="both"/>
      </w:pPr>
      <w:r>
        <w:t>1. Реализация основной общеобразовательной программы дошкольного образования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2. Реализация основной общеобразовательной программы начального общего образования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3. Реализация основной общеобразовательной программы основного общего образования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4. Реализация основной общеобразовательной программы среднего общего образования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5. Реализа</w:t>
      </w:r>
      <w:r>
        <w:t xml:space="preserve">ция основной профессиональной образовательной программы среднего профессионального образования - программы подготовки квалифицированных рабочих, служащих </w:t>
      </w:r>
      <w:hyperlink w:anchor="P311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AA6467" w:rsidRDefault="007F04FF">
      <w:pPr>
        <w:pStyle w:val="ConsPlusNormal0"/>
        <w:spacing w:before="200"/>
        <w:ind w:firstLine="540"/>
        <w:jc w:val="both"/>
      </w:pPr>
      <w:r>
        <w:t>6. Реализация основной профессиональной образовательной програм</w:t>
      </w:r>
      <w:r>
        <w:t xml:space="preserve">мы среднего профессионального образования - программы подготовки специалистов среднего звена </w:t>
      </w:r>
      <w:hyperlink w:anchor="P311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7. Реализация основной профессиональной образовательной программы высшего образования - программы </w:t>
      </w:r>
      <w:proofErr w:type="spellStart"/>
      <w:r>
        <w:t>бакалавриата</w:t>
      </w:r>
      <w:proofErr w:type="spellEnd"/>
      <w:r>
        <w:t xml:space="preserve"> </w:t>
      </w:r>
      <w:hyperlink w:anchor="P311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8. Реализация основной профессиональной образовательной программы высшего образования - программы </w:t>
      </w:r>
      <w:proofErr w:type="spellStart"/>
      <w:r>
        <w:t>специалитета</w:t>
      </w:r>
      <w:proofErr w:type="spellEnd"/>
      <w:r>
        <w:t xml:space="preserve"> </w:t>
      </w:r>
      <w:hyperlink w:anchor="P311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AA6467" w:rsidRDefault="007F04FF">
      <w:pPr>
        <w:pStyle w:val="ConsPlusNormal0"/>
        <w:spacing w:before="200"/>
        <w:ind w:firstLine="540"/>
        <w:jc w:val="both"/>
      </w:pPr>
      <w:r>
        <w:t>9. Реализация основной профессиональной образовательной программы высшего образо</w:t>
      </w:r>
      <w:r>
        <w:t xml:space="preserve">вания - программы магистратуры </w:t>
      </w:r>
      <w:hyperlink w:anchor="P311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10. Реализация основной профессиональной образовательной программы высшего образования - программы подготовки научных и научно-педагогических кадров в аспирантуре (адъюнктуре) </w:t>
      </w:r>
      <w:hyperlink w:anchor="P311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AA6467" w:rsidRDefault="007F04FF">
      <w:pPr>
        <w:pStyle w:val="ConsPlusNormal0"/>
        <w:jc w:val="both"/>
      </w:pPr>
      <w:r>
        <w:t xml:space="preserve">(в ред. </w:t>
      </w:r>
      <w:hyperlink r:id="rId161" w:tooltip="Постановление Правительства РФ от 28.07.2021 N 1270 (ред. от 30.11.2021) &quot;О внесении изменений в приложение к Положению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28.07.2021 N 1270)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11. Реализация основной профессиональной образовательной программы высшего образования - программы ординатуры </w:t>
      </w:r>
      <w:hyperlink w:anchor="P311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AA6467" w:rsidRDefault="007F04FF">
      <w:pPr>
        <w:pStyle w:val="ConsPlusNormal0"/>
        <w:spacing w:before="200"/>
        <w:ind w:firstLine="540"/>
        <w:jc w:val="both"/>
      </w:pPr>
      <w:r>
        <w:t>12. Реализация основной професси</w:t>
      </w:r>
      <w:r>
        <w:t xml:space="preserve">ональной образовательной программы высшего образования - программы </w:t>
      </w:r>
      <w:proofErr w:type="spellStart"/>
      <w:r>
        <w:t>ассистентуры-стажировки</w:t>
      </w:r>
      <w:proofErr w:type="spellEnd"/>
      <w:r>
        <w:t xml:space="preserve"> </w:t>
      </w:r>
      <w:hyperlink w:anchor="P311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AA6467" w:rsidRDefault="007F04FF">
      <w:pPr>
        <w:pStyle w:val="ConsPlusNormal0"/>
        <w:spacing w:before="200"/>
        <w:ind w:firstLine="540"/>
        <w:jc w:val="both"/>
      </w:pPr>
      <w:r>
        <w:t>13. Реализация основной программы профессионального обучения - программы профессиональной подготовки по профессиям рабочих, до</w:t>
      </w:r>
      <w:r>
        <w:t xml:space="preserve">лжностям служащих </w:t>
      </w:r>
      <w:hyperlink w:anchor="P311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14. Реализация основной программы профессионального обучения - программы переподготовки рабочих, служащих </w:t>
      </w:r>
      <w:hyperlink w:anchor="P311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AA6467" w:rsidRDefault="007F04FF">
      <w:pPr>
        <w:pStyle w:val="ConsPlusNormal0"/>
        <w:spacing w:before="200"/>
        <w:ind w:firstLine="540"/>
        <w:jc w:val="both"/>
      </w:pPr>
      <w:r>
        <w:t>15. Реализация основной программы профессионального об</w:t>
      </w:r>
      <w:r>
        <w:t xml:space="preserve">учения - программы повышения квалификации рабочих, служащих </w:t>
      </w:r>
      <w:hyperlink w:anchor="P311" w:tooltip="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">
        <w:r>
          <w:rPr>
            <w:color w:val="0000FF"/>
          </w:rPr>
          <w:t>&lt;*&gt;</w:t>
        </w:r>
      </w:hyperlink>
    </w:p>
    <w:p w:rsidR="00AA6467" w:rsidRDefault="007F04FF">
      <w:pPr>
        <w:pStyle w:val="ConsPlusNormal0"/>
        <w:spacing w:before="200"/>
        <w:ind w:firstLine="540"/>
        <w:jc w:val="both"/>
      </w:pPr>
      <w:r>
        <w:t xml:space="preserve">16. Реализация дополнительных общеобразовательных программ - дополнительных </w:t>
      </w:r>
      <w:proofErr w:type="spellStart"/>
      <w:r>
        <w:t>общеразвивающих</w:t>
      </w:r>
      <w:proofErr w:type="spellEnd"/>
      <w:r>
        <w:t xml:space="preserve"> программ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40" w:name="P302"/>
      <w:bookmarkEnd w:id="40"/>
      <w:r>
        <w:t>17. Реализация дополнительных общеобразовательных програ</w:t>
      </w:r>
      <w:r>
        <w:t xml:space="preserve">мм - дополнительных </w:t>
      </w:r>
      <w:proofErr w:type="spellStart"/>
      <w:r>
        <w:t>предпрофессиональных</w:t>
      </w:r>
      <w:proofErr w:type="spellEnd"/>
      <w:r>
        <w:t xml:space="preserve"> программ в области искусств</w:t>
      </w:r>
    </w:p>
    <w:p w:rsidR="00AA6467" w:rsidRDefault="007F04FF">
      <w:pPr>
        <w:pStyle w:val="ConsPlusNormal0"/>
        <w:jc w:val="both"/>
      </w:pPr>
      <w:r>
        <w:t xml:space="preserve">(п. 17 в ред. </w:t>
      </w:r>
      <w:hyperlink r:id="rId162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17(1). Реализация дополнительных общеобразовательных программ - дополнительных образовательных программ спортивной подготовки</w:t>
      </w:r>
    </w:p>
    <w:p w:rsidR="00AA6467" w:rsidRDefault="007F04FF">
      <w:pPr>
        <w:pStyle w:val="ConsPlusNormal0"/>
        <w:jc w:val="both"/>
      </w:pPr>
      <w:r>
        <w:t xml:space="preserve">(п. </w:t>
      </w:r>
      <w:r>
        <w:t xml:space="preserve">17(1) </w:t>
      </w:r>
      <w:proofErr w:type="gramStart"/>
      <w:r>
        <w:t>введен</w:t>
      </w:r>
      <w:proofErr w:type="gramEnd"/>
      <w:r>
        <w:t xml:space="preserve"> </w:t>
      </w:r>
      <w:hyperlink r:id="rId163" w:tooltip="Постановление Правительства РФ от 12.09.2022 N 1593 &quot;О внесении изменений в Положение о лицензировании образовательной деятельно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12.09.2022 N 1593)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18. Реализация дополнительных профессиональных программ - программ повышения квалификации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lastRenderedPageBreak/>
        <w:t>19. Реализация дополнительных профессиональных программ - программ профессиональной переподготовки</w:t>
      </w:r>
    </w:p>
    <w:p w:rsidR="00AA6467" w:rsidRDefault="007F04FF">
      <w:pPr>
        <w:pStyle w:val="ConsPlusNormal0"/>
        <w:spacing w:before="200"/>
        <w:ind w:firstLine="540"/>
        <w:jc w:val="both"/>
      </w:pPr>
      <w:r>
        <w:t>20. Реализ</w:t>
      </w:r>
      <w:r>
        <w:t>ация образовательных программ, направленных на подготовку служителей и религиозного персонала религиозных организаций</w:t>
      </w:r>
    </w:p>
    <w:p w:rsidR="00AA6467" w:rsidRDefault="00AA6467">
      <w:pPr>
        <w:pStyle w:val="ConsPlusNormal0"/>
        <w:ind w:firstLine="540"/>
        <w:jc w:val="both"/>
      </w:pPr>
    </w:p>
    <w:p w:rsidR="00AA6467" w:rsidRDefault="007F04FF">
      <w:pPr>
        <w:pStyle w:val="ConsPlusNormal0"/>
        <w:ind w:firstLine="540"/>
        <w:jc w:val="both"/>
      </w:pPr>
      <w:r>
        <w:t>--------------------------------</w:t>
      </w:r>
    </w:p>
    <w:p w:rsidR="00AA6467" w:rsidRDefault="007F04FF">
      <w:pPr>
        <w:pStyle w:val="ConsPlusNormal0"/>
        <w:spacing w:before="200"/>
        <w:ind w:firstLine="540"/>
        <w:jc w:val="both"/>
      </w:pPr>
      <w:bookmarkStart w:id="41" w:name="P311"/>
      <w:bookmarkEnd w:id="41"/>
      <w:proofErr w:type="gramStart"/>
      <w:r>
        <w:t>&lt;*&gt;</w:t>
      </w:r>
      <w:r>
        <w:t xml:space="preserve">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</w:t>
      </w:r>
      <w:r>
        <w:t xml:space="preserve">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сферах общего образования, высшего образования, и по научным специальностям, предусмотренным ном</w:t>
      </w:r>
      <w:r>
        <w:t>енклатурой научных специальностей, по которым присуждаются ученые степени, утвержденной</w:t>
      </w:r>
      <w:proofErr w:type="gramEnd"/>
      <w: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</w:t>
      </w:r>
      <w:r>
        <w:t>о образования.</w:t>
      </w:r>
    </w:p>
    <w:p w:rsidR="00AA6467" w:rsidRDefault="007F04FF">
      <w:pPr>
        <w:pStyle w:val="ConsPlusNormal0"/>
        <w:jc w:val="both"/>
      </w:pPr>
      <w:r>
        <w:t xml:space="preserve">(сноска в ред. </w:t>
      </w:r>
      <w:hyperlink r:id="rId164" w:tooltip="Постановление Правительства РФ от 28.07.2021 N 1270 (ред. от 30.11.2021) &quot;О внесении изменений в приложение к Положению о лицензировании образовательной деятельно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28.07.2021 N 1270)</w:t>
      </w:r>
    </w:p>
    <w:p w:rsidR="00AA6467" w:rsidRDefault="00AA6467">
      <w:pPr>
        <w:pStyle w:val="ConsPlusNormal0"/>
        <w:ind w:firstLine="540"/>
        <w:jc w:val="both"/>
      </w:pPr>
    </w:p>
    <w:p w:rsidR="00AA6467" w:rsidRDefault="00AA6467">
      <w:pPr>
        <w:pStyle w:val="ConsPlusNormal0"/>
        <w:ind w:firstLine="540"/>
        <w:jc w:val="both"/>
      </w:pPr>
    </w:p>
    <w:p w:rsidR="00AA6467" w:rsidRDefault="00AA646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A6467" w:rsidSect="00AA6467">
      <w:headerReference w:type="default" r:id="rId165"/>
      <w:footerReference w:type="default" r:id="rId166"/>
      <w:headerReference w:type="first" r:id="rId167"/>
      <w:footerReference w:type="first" r:id="rId16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4FF" w:rsidRDefault="007F04FF" w:rsidP="00AA6467">
      <w:r>
        <w:separator/>
      </w:r>
    </w:p>
  </w:endnote>
  <w:endnote w:type="continuationSeparator" w:id="0">
    <w:p w:rsidR="007F04FF" w:rsidRDefault="007F04FF" w:rsidP="00AA6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467" w:rsidRDefault="00AA64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A646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A6467" w:rsidRDefault="007F04F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ная правовая поддержка</w:t>
          </w:r>
        </w:p>
      </w:tc>
      <w:tc>
        <w:tcPr>
          <w:tcW w:w="1700" w:type="pct"/>
          <w:vAlign w:val="center"/>
        </w:tcPr>
        <w:p w:rsidR="00AA6467" w:rsidRDefault="00AA6467">
          <w:pPr>
            <w:pStyle w:val="ConsPlusNormal0"/>
            <w:jc w:val="center"/>
          </w:pPr>
          <w:hyperlink r:id="rId1">
            <w:r w:rsidR="007F04F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A6467" w:rsidRDefault="007F04FF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A646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A6467">
            <w:fldChar w:fldCharType="separate"/>
          </w:r>
          <w:r w:rsidR="00FF7230">
            <w:rPr>
              <w:rFonts w:ascii="Tahoma" w:hAnsi="Tahoma" w:cs="Tahoma"/>
              <w:noProof/>
            </w:rPr>
            <w:t>21</w:t>
          </w:r>
          <w:r w:rsidR="00AA646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A646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A6467">
            <w:fldChar w:fldCharType="separate"/>
          </w:r>
          <w:r w:rsidR="00FF7230">
            <w:rPr>
              <w:rFonts w:ascii="Tahoma" w:hAnsi="Tahoma" w:cs="Tahoma"/>
              <w:noProof/>
            </w:rPr>
            <w:t>22</w:t>
          </w:r>
          <w:r w:rsidR="00AA6467">
            <w:fldChar w:fldCharType="end"/>
          </w:r>
        </w:p>
      </w:tc>
    </w:tr>
  </w:tbl>
  <w:p w:rsidR="00AA6467" w:rsidRDefault="007F04F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467" w:rsidRDefault="00AA646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A646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A6467" w:rsidRDefault="007F04F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A6467" w:rsidRDefault="00AA6467">
          <w:pPr>
            <w:pStyle w:val="ConsPlusNormal0"/>
            <w:jc w:val="center"/>
          </w:pPr>
          <w:hyperlink r:id="rId1">
            <w:r w:rsidR="007F04F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A6467" w:rsidRDefault="007F04FF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A646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A6467">
            <w:fldChar w:fldCharType="separate"/>
          </w:r>
          <w:r w:rsidR="00FF7230">
            <w:rPr>
              <w:rFonts w:ascii="Tahoma" w:hAnsi="Tahoma" w:cs="Tahoma"/>
              <w:noProof/>
            </w:rPr>
            <w:t>1</w:t>
          </w:r>
          <w:r w:rsidR="00AA646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A646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A6467">
            <w:fldChar w:fldCharType="separate"/>
          </w:r>
          <w:r w:rsidR="00FF7230">
            <w:rPr>
              <w:rFonts w:ascii="Tahoma" w:hAnsi="Tahoma" w:cs="Tahoma"/>
              <w:noProof/>
            </w:rPr>
            <w:t>22</w:t>
          </w:r>
          <w:r w:rsidR="00AA6467">
            <w:fldChar w:fldCharType="end"/>
          </w:r>
        </w:p>
      </w:tc>
    </w:tr>
  </w:tbl>
  <w:p w:rsidR="00AA6467" w:rsidRDefault="007F04F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4FF" w:rsidRDefault="007F04FF" w:rsidP="00AA6467">
      <w:r>
        <w:separator/>
      </w:r>
    </w:p>
  </w:footnote>
  <w:footnote w:type="continuationSeparator" w:id="0">
    <w:p w:rsidR="007F04FF" w:rsidRDefault="007F04FF" w:rsidP="00AA64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A646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A6467" w:rsidRDefault="007F04F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18.09.2020 N 1490</w:t>
          </w:r>
          <w:r>
            <w:rPr>
              <w:rFonts w:ascii="Tahoma" w:hAnsi="Tahoma" w:cs="Tahoma"/>
              <w:sz w:val="16"/>
              <w:szCs w:val="16"/>
            </w:rPr>
            <w:br/>
            <w:t>(ред. от 20.06.2024)</w:t>
          </w:r>
          <w:r>
            <w:rPr>
              <w:rFonts w:ascii="Tahoma" w:hAnsi="Tahoma" w:cs="Tahoma"/>
              <w:sz w:val="16"/>
              <w:szCs w:val="16"/>
            </w:rPr>
            <w:br/>
            <w:t>"О лице</w:t>
          </w:r>
          <w:r>
            <w:rPr>
              <w:rFonts w:ascii="Tahoma" w:hAnsi="Tahoma" w:cs="Tahoma"/>
              <w:sz w:val="16"/>
              <w:szCs w:val="16"/>
            </w:rPr>
            <w:t>нзировании образовательной деятельности"...</w:t>
          </w:r>
        </w:p>
      </w:tc>
      <w:tc>
        <w:tcPr>
          <w:tcW w:w="2300" w:type="pct"/>
          <w:vAlign w:val="center"/>
        </w:tcPr>
        <w:p w:rsidR="00AA6467" w:rsidRDefault="007F04F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20.08.2026</w:t>
          </w:r>
        </w:p>
      </w:tc>
    </w:tr>
  </w:tbl>
  <w:p w:rsidR="00AA6467" w:rsidRDefault="00AA64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A6467" w:rsidRDefault="00AA6467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AA646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A6467" w:rsidRDefault="007F04F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18.09.2020 N 1490</w:t>
          </w:r>
          <w:r>
            <w:rPr>
              <w:rFonts w:ascii="Tahoma" w:hAnsi="Tahoma" w:cs="Tahoma"/>
              <w:sz w:val="16"/>
              <w:szCs w:val="16"/>
            </w:rPr>
            <w:br/>
            <w:t>(ред. от 20.06.2024)</w:t>
          </w:r>
          <w:r>
            <w:rPr>
              <w:rFonts w:ascii="Tahoma" w:hAnsi="Tahoma" w:cs="Tahoma"/>
              <w:sz w:val="16"/>
              <w:szCs w:val="16"/>
            </w:rPr>
            <w:br/>
            <w:t>"О лицензировании образовательной деятельности"...</w:t>
          </w:r>
        </w:p>
      </w:tc>
      <w:tc>
        <w:tcPr>
          <w:tcW w:w="2300" w:type="pct"/>
          <w:vAlign w:val="center"/>
        </w:tcPr>
        <w:p w:rsidR="00AA6467" w:rsidRDefault="007F04F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20.08.2026</w:t>
          </w:r>
        </w:p>
      </w:tc>
    </w:tr>
  </w:tbl>
  <w:p w:rsidR="00AA6467" w:rsidRDefault="00AA646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A6467" w:rsidRDefault="00AA6467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A6467"/>
    <w:rsid w:val="007F04FF"/>
    <w:rsid w:val="00AA6467"/>
    <w:rsid w:val="00FF7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646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AA646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AA6467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AA646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AA646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AA646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AA646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AA646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AA646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AA646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AA646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AA6467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AA646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AA646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AA646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AA646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AA646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AA646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FF72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3064&amp;dst=100027" TargetMode="External"/><Relationship Id="rId117" Type="http://schemas.openxmlformats.org/officeDocument/2006/relationships/hyperlink" Target="https://login.consultant.ru/link/?req=doc&amp;base=LAW&amp;n=541081&amp;dst=713" TargetMode="External"/><Relationship Id="rId21" Type="http://schemas.openxmlformats.org/officeDocument/2006/relationships/hyperlink" Target="https://login.consultant.ru/link/?req=doc&amp;base=LAW&amp;n=511259&amp;dst=100235" TargetMode="External"/><Relationship Id="rId42" Type="http://schemas.openxmlformats.org/officeDocument/2006/relationships/hyperlink" Target="https://login.consultant.ru/link/?req=doc&amp;base=LAW&amp;n=541081&amp;dst=101087" TargetMode="External"/><Relationship Id="rId47" Type="http://schemas.openxmlformats.org/officeDocument/2006/relationships/hyperlink" Target="https://login.consultant.ru/link/?req=doc&amp;base=LAW&amp;n=541081&amp;dst=101151" TargetMode="External"/><Relationship Id="rId63" Type="http://schemas.openxmlformats.org/officeDocument/2006/relationships/hyperlink" Target="https://login.consultant.ru/link/?req=doc&amp;base=LAW&amp;n=541081&amp;dst=101045" TargetMode="External"/><Relationship Id="rId68" Type="http://schemas.openxmlformats.org/officeDocument/2006/relationships/hyperlink" Target="https://login.consultant.ru/link/?req=doc&amp;base=LAW&amp;n=403064&amp;dst=100037" TargetMode="External"/><Relationship Id="rId84" Type="http://schemas.openxmlformats.org/officeDocument/2006/relationships/hyperlink" Target="https://login.consultant.ru/link/?req=doc&amp;base=LAW&amp;n=470488&amp;dst=100014" TargetMode="External"/><Relationship Id="rId89" Type="http://schemas.openxmlformats.org/officeDocument/2006/relationships/hyperlink" Target="https://login.consultant.ru/link/?req=doc&amp;base=LAW&amp;n=330122&amp;dst=14" TargetMode="External"/><Relationship Id="rId112" Type="http://schemas.openxmlformats.org/officeDocument/2006/relationships/hyperlink" Target="https://login.consultant.ru/link/?req=doc&amp;base=LAW&amp;n=426559&amp;dst=100054" TargetMode="External"/><Relationship Id="rId133" Type="http://schemas.openxmlformats.org/officeDocument/2006/relationships/hyperlink" Target="https://login.consultant.ru/link/?req=doc&amp;base=LAW&amp;n=541081&amp;dst=101151" TargetMode="External"/><Relationship Id="rId138" Type="http://schemas.openxmlformats.org/officeDocument/2006/relationships/hyperlink" Target="https://login.consultant.ru/link/?req=doc&amp;base=LAW&amp;n=470488&amp;dst=100021" TargetMode="External"/><Relationship Id="rId154" Type="http://schemas.openxmlformats.org/officeDocument/2006/relationships/hyperlink" Target="https://login.consultant.ru/link/?req=doc&amp;base=LAW&amp;n=403064&amp;dst=100110" TargetMode="External"/><Relationship Id="rId159" Type="http://schemas.openxmlformats.org/officeDocument/2006/relationships/hyperlink" Target="https://login.consultant.ru/link/?req=doc&amp;base=LAW&amp;n=403064&amp;dst=100114" TargetMode="External"/><Relationship Id="rId170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426559&amp;dst=100005" TargetMode="External"/><Relationship Id="rId107" Type="http://schemas.openxmlformats.org/officeDocument/2006/relationships/hyperlink" Target="https://login.consultant.ru/link/?req=doc&amp;base=LAW&amp;n=541081&amp;dst=266" TargetMode="External"/><Relationship Id="rId11" Type="http://schemas.openxmlformats.org/officeDocument/2006/relationships/hyperlink" Target="https://login.consultant.ru/link/?req=doc&amp;base=LAW&amp;n=479242&amp;dst=100005" TargetMode="External"/><Relationship Id="rId32" Type="http://schemas.openxmlformats.org/officeDocument/2006/relationships/hyperlink" Target="https://login.consultant.ru/link/?req=doc&amp;base=LAW&amp;n=403064&amp;dst=100029" TargetMode="External"/><Relationship Id="rId37" Type="http://schemas.openxmlformats.org/officeDocument/2006/relationships/hyperlink" Target="https://login.consultant.ru/link/?req=doc&amp;base=LAW&amp;n=426559&amp;dst=100011" TargetMode="External"/><Relationship Id="rId53" Type="http://schemas.openxmlformats.org/officeDocument/2006/relationships/hyperlink" Target="https://login.consultant.ru/link/?req=doc&amp;base=LAW&amp;n=541081&amp;dst=100216" TargetMode="External"/><Relationship Id="rId58" Type="http://schemas.openxmlformats.org/officeDocument/2006/relationships/hyperlink" Target="https://login.consultant.ru/link/?req=doc&amp;base=LAW&amp;n=541081&amp;dst=100701" TargetMode="External"/><Relationship Id="rId74" Type="http://schemas.openxmlformats.org/officeDocument/2006/relationships/hyperlink" Target="https://login.consultant.ru/link/?req=doc&amp;base=LAW&amp;n=541081&amp;dst=357" TargetMode="External"/><Relationship Id="rId79" Type="http://schemas.openxmlformats.org/officeDocument/2006/relationships/hyperlink" Target="https://login.consultant.ru/link/?req=doc&amp;base=LAW&amp;n=534999&amp;dst=215" TargetMode="External"/><Relationship Id="rId102" Type="http://schemas.openxmlformats.org/officeDocument/2006/relationships/hyperlink" Target="https://login.consultant.ru/link/?req=doc&amp;base=LAW&amp;n=541081&amp;dst=266" TargetMode="External"/><Relationship Id="rId123" Type="http://schemas.openxmlformats.org/officeDocument/2006/relationships/hyperlink" Target="https://login.consultant.ru/link/?req=doc&amp;base=LAW&amp;n=541081&amp;dst=101151" TargetMode="External"/><Relationship Id="rId128" Type="http://schemas.openxmlformats.org/officeDocument/2006/relationships/hyperlink" Target="https://login.consultant.ru/link/?req=doc&amp;base=LAW&amp;n=511660&amp;dst=100449" TargetMode="External"/><Relationship Id="rId144" Type="http://schemas.openxmlformats.org/officeDocument/2006/relationships/hyperlink" Target="https://login.consultant.ru/link/?req=doc&amp;base=LAW&amp;n=426559&amp;dst=100105" TargetMode="External"/><Relationship Id="rId149" Type="http://schemas.openxmlformats.org/officeDocument/2006/relationships/hyperlink" Target="https://login.consultant.ru/link/?req=doc&amp;base=LAW&amp;n=541280&amp;dst=283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541081&amp;dst=713" TargetMode="External"/><Relationship Id="rId95" Type="http://schemas.openxmlformats.org/officeDocument/2006/relationships/hyperlink" Target="https://login.consultant.ru/link/?req=doc&amp;base=LAW&amp;n=534999&amp;dst=215" TargetMode="External"/><Relationship Id="rId160" Type="http://schemas.openxmlformats.org/officeDocument/2006/relationships/hyperlink" Target="https://login.consultant.ru/link/?req=doc&amp;base=LAW&amp;n=426559&amp;dst=100107" TargetMode="External"/><Relationship Id="rId165" Type="http://schemas.openxmlformats.org/officeDocument/2006/relationships/header" Target="header1.xml"/><Relationship Id="rId22" Type="http://schemas.openxmlformats.org/officeDocument/2006/relationships/hyperlink" Target="https://login.consultant.ru/link/?req=doc&amp;base=LAW&amp;n=330122&amp;dst=12" TargetMode="External"/><Relationship Id="rId27" Type="http://schemas.openxmlformats.org/officeDocument/2006/relationships/hyperlink" Target="https://login.consultant.ru/link/?req=doc&amp;base=LAW&amp;n=479242&amp;dst=100010" TargetMode="External"/><Relationship Id="rId43" Type="http://schemas.openxmlformats.org/officeDocument/2006/relationships/hyperlink" Target="https://login.consultant.ru/link/?req=doc&amp;base=LAW&amp;n=541081&amp;dst=266" TargetMode="External"/><Relationship Id="rId48" Type="http://schemas.openxmlformats.org/officeDocument/2006/relationships/hyperlink" Target="https://login.consultant.ru/link/?req=doc&amp;base=LAW&amp;n=470488&amp;dst=100010" TargetMode="External"/><Relationship Id="rId64" Type="http://schemas.openxmlformats.org/officeDocument/2006/relationships/hyperlink" Target="https://login.consultant.ru/link/?req=doc&amp;base=LAW&amp;n=541081&amp;dst=101047" TargetMode="External"/><Relationship Id="rId69" Type="http://schemas.openxmlformats.org/officeDocument/2006/relationships/hyperlink" Target="https://login.consultant.ru/link/?req=doc&amp;base=LAW&amp;n=541081&amp;dst=100265" TargetMode="External"/><Relationship Id="rId113" Type="http://schemas.openxmlformats.org/officeDocument/2006/relationships/hyperlink" Target="https://login.consultant.ru/link/?req=doc&amp;base=LAW&amp;n=541280&amp;dst=224" TargetMode="External"/><Relationship Id="rId118" Type="http://schemas.openxmlformats.org/officeDocument/2006/relationships/hyperlink" Target="https://login.consultant.ru/link/?req=doc&amp;base=LAW&amp;n=511660&amp;dst=100449" TargetMode="External"/><Relationship Id="rId134" Type="http://schemas.openxmlformats.org/officeDocument/2006/relationships/hyperlink" Target="https://login.consultant.ru/link/?req=doc&amp;base=LAW&amp;n=470488&amp;dst=100019" TargetMode="External"/><Relationship Id="rId139" Type="http://schemas.openxmlformats.org/officeDocument/2006/relationships/hyperlink" Target="https://login.consultant.ru/link/?req=doc&amp;base=LAW&amp;n=541280" TargetMode="External"/><Relationship Id="rId80" Type="http://schemas.openxmlformats.org/officeDocument/2006/relationships/hyperlink" Target="https://login.consultant.ru/link/?req=doc&amp;base=LAW&amp;n=541081&amp;dst=101151" TargetMode="External"/><Relationship Id="rId85" Type="http://schemas.openxmlformats.org/officeDocument/2006/relationships/hyperlink" Target="https://login.consultant.ru/link/?req=doc&amp;base=LAW&amp;n=541280&amp;dst=334" TargetMode="External"/><Relationship Id="rId150" Type="http://schemas.openxmlformats.org/officeDocument/2006/relationships/hyperlink" Target="https://login.consultant.ru/link/?req=doc&amp;base=LAW&amp;n=403064&amp;dst=100106" TargetMode="External"/><Relationship Id="rId155" Type="http://schemas.openxmlformats.org/officeDocument/2006/relationships/hyperlink" Target="https://login.consultant.ru/link/?req=doc&amp;base=LAW&amp;n=541156&amp;dst=20592" TargetMode="External"/><Relationship Id="rId12" Type="http://schemas.openxmlformats.org/officeDocument/2006/relationships/hyperlink" Target="https://login.consultant.ru/link/?req=doc&amp;base=LAW&amp;n=541280&amp;dst=71" TargetMode="External"/><Relationship Id="rId17" Type="http://schemas.openxmlformats.org/officeDocument/2006/relationships/hyperlink" Target="https://login.consultant.ru/link/?req=doc&amp;base=LAW&amp;n=459299&amp;dst=100005" TargetMode="External"/><Relationship Id="rId33" Type="http://schemas.openxmlformats.org/officeDocument/2006/relationships/hyperlink" Target="https://login.consultant.ru/link/?req=doc&amp;base=LAW&amp;n=479242&amp;dst=100010" TargetMode="External"/><Relationship Id="rId38" Type="http://schemas.openxmlformats.org/officeDocument/2006/relationships/hyperlink" Target="https://login.consultant.ru/link/?req=doc&amp;base=LAW&amp;n=541081&amp;dst=101069" TargetMode="External"/><Relationship Id="rId59" Type="http://schemas.openxmlformats.org/officeDocument/2006/relationships/hyperlink" Target="https://login.consultant.ru/link/?req=doc&amp;base=LAW&amp;n=511660&amp;dst=100449" TargetMode="External"/><Relationship Id="rId103" Type="http://schemas.openxmlformats.org/officeDocument/2006/relationships/hyperlink" Target="https://login.consultant.ru/link/?req=doc&amp;base=LAW&amp;n=426559&amp;dst=100034" TargetMode="External"/><Relationship Id="rId108" Type="http://schemas.openxmlformats.org/officeDocument/2006/relationships/hyperlink" Target="https://login.consultant.ru/link/?req=doc&amp;base=LAW&amp;n=534999&amp;dst=215" TargetMode="External"/><Relationship Id="rId124" Type="http://schemas.openxmlformats.org/officeDocument/2006/relationships/hyperlink" Target="https://login.consultant.ru/link/?req=doc&amp;base=LAW&amp;n=470488&amp;dst=100017" TargetMode="External"/><Relationship Id="rId129" Type="http://schemas.openxmlformats.org/officeDocument/2006/relationships/hyperlink" Target="https://login.consultant.ru/link/?req=doc&amp;base=LAW&amp;n=541081&amp;dst=360" TargetMode="External"/><Relationship Id="rId54" Type="http://schemas.openxmlformats.org/officeDocument/2006/relationships/hyperlink" Target="https://login.consultant.ru/link/?req=doc&amp;base=LAW&amp;n=541081&amp;dst=100229" TargetMode="External"/><Relationship Id="rId70" Type="http://schemas.openxmlformats.org/officeDocument/2006/relationships/hyperlink" Target="https://login.consultant.ru/link/?req=doc&amp;base=LAW&amp;n=541081&amp;dst=713" TargetMode="External"/><Relationship Id="rId75" Type="http://schemas.openxmlformats.org/officeDocument/2006/relationships/hyperlink" Target="https://login.consultant.ru/link/?req=doc&amp;base=LAW&amp;n=541081&amp;dst=361" TargetMode="External"/><Relationship Id="rId91" Type="http://schemas.openxmlformats.org/officeDocument/2006/relationships/hyperlink" Target="https://login.consultant.ru/link/?req=doc&amp;base=LAW&amp;n=511660&amp;dst=100449" TargetMode="External"/><Relationship Id="rId96" Type="http://schemas.openxmlformats.org/officeDocument/2006/relationships/hyperlink" Target="https://login.consultant.ru/link/?req=doc&amp;base=LAW&amp;n=541081&amp;dst=101151" TargetMode="External"/><Relationship Id="rId140" Type="http://schemas.openxmlformats.org/officeDocument/2006/relationships/hyperlink" Target="https://login.consultant.ru/link/?req=doc&amp;base=LAW&amp;n=541081" TargetMode="External"/><Relationship Id="rId145" Type="http://schemas.openxmlformats.org/officeDocument/2006/relationships/hyperlink" Target="https://login.consultant.ru/link/?req=doc&amp;base=LAW&amp;n=541280" TargetMode="External"/><Relationship Id="rId161" Type="http://schemas.openxmlformats.org/officeDocument/2006/relationships/hyperlink" Target="https://login.consultant.ru/link/?req=doc&amp;base=LAW&amp;n=402001&amp;dst=100010" TargetMode="External"/><Relationship Id="rId16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2001&amp;dst=100005" TargetMode="External"/><Relationship Id="rId15" Type="http://schemas.openxmlformats.org/officeDocument/2006/relationships/hyperlink" Target="https://login.consultant.ru/link/?req=doc&amp;base=LAW&amp;n=403064&amp;dst=100014" TargetMode="External"/><Relationship Id="rId23" Type="http://schemas.openxmlformats.org/officeDocument/2006/relationships/hyperlink" Target="https://login.consultant.ru/link/?req=doc&amp;base=LAW&amp;n=403064&amp;dst=100015" TargetMode="External"/><Relationship Id="rId28" Type="http://schemas.openxmlformats.org/officeDocument/2006/relationships/hyperlink" Target="https://login.consultant.ru/link/?req=doc&amp;base=LAW&amp;n=403064&amp;dst=100028" TargetMode="External"/><Relationship Id="rId36" Type="http://schemas.openxmlformats.org/officeDocument/2006/relationships/hyperlink" Target="https://login.consultant.ru/link/?req=doc&amp;base=LAW&amp;n=541081&amp;dst=713" TargetMode="External"/><Relationship Id="rId49" Type="http://schemas.openxmlformats.org/officeDocument/2006/relationships/hyperlink" Target="https://login.consultant.ru/link/?req=doc&amp;base=LAW&amp;n=403064&amp;dst=100032" TargetMode="External"/><Relationship Id="rId57" Type="http://schemas.openxmlformats.org/officeDocument/2006/relationships/hyperlink" Target="https://login.consultant.ru/link/?req=doc&amp;base=LAW&amp;n=541081&amp;dst=100646" TargetMode="External"/><Relationship Id="rId106" Type="http://schemas.openxmlformats.org/officeDocument/2006/relationships/hyperlink" Target="https://login.consultant.ru/link/?req=doc&amp;base=LAW&amp;n=541081&amp;dst=361" TargetMode="External"/><Relationship Id="rId114" Type="http://schemas.openxmlformats.org/officeDocument/2006/relationships/hyperlink" Target="https://login.consultant.ru/link/?req=doc&amp;base=LAW&amp;n=511660&amp;dst=100449" TargetMode="External"/><Relationship Id="rId119" Type="http://schemas.openxmlformats.org/officeDocument/2006/relationships/hyperlink" Target="https://login.consultant.ru/link/?req=doc&amp;base=LAW&amp;n=541081&amp;dst=360" TargetMode="External"/><Relationship Id="rId127" Type="http://schemas.openxmlformats.org/officeDocument/2006/relationships/hyperlink" Target="https://login.consultant.ru/link/?req=doc&amp;base=LAW&amp;n=541081&amp;dst=713" TargetMode="External"/><Relationship Id="rId10" Type="http://schemas.openxmlformats.org/officeDocument/2006/relationships/hyperlink" Target="https://login.consultant.ru/link/?req=doc&amp;base=LAW&amp;n=470488&amp;dst=100005" TargetMode="External"/><Relationship Id="rId31" Type="http://schemas.openxmlformats.org/officeDocument/2006/relationships/hyperlink" Target="https://login.consultant.ru/link/?req=doc&amp;base=LAW&amp;n=511660&amp;dst=100449" TargetMode="External"/><Relationship Id="rId44" Type="http://schemas.openxmlformats.org/officeDocument/2006/relationships/hyperlink" Target="https://login.consultant.ru/link/?req=doc&amp;base=LAW&amp;n=541081&amp;dst=362" TargetMode="External"/><Relationship Id="rId52" Type="http://schemas.openxmlformats.org/officeDocument/2006/relationships/hyperlink" Target="https://login.consultant.ru/link/?req=doc&amp;base=LAW&amp;n=403064&amp;dst=100035" TargetMode="External"/><Relationship Id="rId60" Type="http://schemas.openxmlformats.org/officeDocument/2006/relationships/hyperlink" Target="https://login.consultant.ru/link/?req=doc&amp;base=LAW&amp;n=479242&amp;dst=100012" TargetMode="External"/><Relationship Id="rId65" Type="http://schemas.openxmlformats.org/officeDocument/2006/relationships/hyperlink" Target="https://login.consultant.ru/link/?req=doc&amp;base=LAW&amp;n=541081&amp;dst=101048" TargetMode="External"/><Relationship Id="rId73" Type="http://schemas.openxmlformats.org/officeDocument/2006/relationships/hyperlink" Target="https://login.consultant.ru/link/?req=doc&amp;base=LAW&amp;n=482696&amp;dst=100238" TargetMode="External"/><Relationship Id="rId78" Type="http://schemas.openxmlformats.org/officeDocument/2006/relationships/hyperlink" Target="https://login.consultant.ru/link/?req=doc&amp;base=LAW&amp;n=541081&amp;dst=362" TargetMode="External"/><Relationship Id="rId81" Type="http://schemas.openxmlformats.org/officeDocument/2006/relationships/hyperlink" Target="https://login.consultant.ru/link/?req=doc&amp;base=LAW&amp;n=470488&amp;dst=100012" TargetMode="External"/><Relationship Id="rId86" Type="http://schemas.openxmlformats.org/officeDocument/2006/relationships/hyperlink" Target="https://login.consultant.ru/link/?req=doc&amp;base=LAW&amp;n=403064&amp;dst=100039" TargetMode="External"/><Relationship Id="rId94" Type="http://schemas.openxmlformats.org/officeDocument/2006/relationships/hyperlink" Target="https://login.consultant.ru/link/?req=doc&amp;base=LAW&amp;n=541081&amp;dst=266" TargetMode="External"/><Relationship Id="rId99" Type="http://schemas.openxmlformats.org/officeDocument/2006/relationships/hyperlink" Target="https://login.consultant.ru/link/?req=doc&amp;base=LAW&amp;n=459299&amp;dst=100005" TargetMode="External"/><Relationship Id="rId101" Type="http://schemas.openxmlformats.org/officeDocument/2006/relationships/hyperlink" Target="https://login.consultant.ru/link/?req=doc&amp;base=LAW&amp;n=541081&amp;dst=361" TargetMode="External"/><Relationship Id="rId122" Type="http://schemas.openxmlformats.org/officeDocument/2006/relationships/hyperlink" Target="https://login.consultant.ru/link/?req=doc&amp;base=LAW&amp;n=534999&amp;dst=215" TargetMode="External"/><Relationship Id="rId130" Type="http://schemas.openxmlformats.org/officeDocument/2006/relationships/hyperlink" Target="https://login.consultant.ru/link/?req=doc&amp;base=LAW&amp;n=541081&amp;dst=361" TargetMode="External"/><Relationship Id="rId135" Type="http://schemas.openxmlformats.org/officeDocument/2006/relationships/hyperlink" Target="https://login.consultant.ru/link/?req=doc&amp;base=LAW&amp;n=426559&amp;dst=100084" TargetMode="External"/><Relationship Id="rId143" Type="http://schemas.openxmlformats.org/officeDocument/2006/relationships/hyperlink" Target="https://login.consultant.ru/link/?req=doc&amp;base=LAW&amp;n=426559&amp;dst=100006" TargetMode="External"/><Relationship Id="rId148" Type="http://schemas.openxmlformats.org/officeDocument/2006/relationships/hyperlink" Target="https://login.consultant.ru/link/?req=doc&amp;base=LAW&amp;n=403064&amp;dst=100105" TargetMode="External"/><Relationship Id="rId151" Type="http://schemas.openxmlformats.org/officeDocument/2006/relationships/hyperlink" Target="https://login.consultant.ru/link/?req=doc&amp;base=LAW&amp;n=541090" TargetMode="External"/><Relationship Id="rId156" Type="http://schemas.openxmlformats.org/officeDocument/2006/relationships/hyperlink" Target="https://login.consultant.ru/link/?req=doc&amp;base=LAW&amp;n=541156&amp;dst=771" TargetMode="External"/><Relationship Id="rId164" Type="http://schemas.openxmlformats.org/officeDocument/2006/relationships/hyperlink" Target="https://login.consultant.ru/link/?req=doc&amp;base=LAW&amp;n=402001&amp;dst=100011" TargetMode="External"/><Relationship Id="rId16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9299&amp;dst=100005" TargetMode="External"/><Relationship Id="rId13" Type="http://schemas.openxmlformats.org/officeDocument/2006/relationships/hyperlink" Target="https://login.consultant.ru/link/?req=doc&amp;base=LAW&amp;n=403064&amp;dst=100013" TargetMode="External"/><Relationship Id="rId18" Type="http://schemas.openxmlformats.org/officeDocument/2006/relationships/hyperlink" Target="https://login.consultant.ru/link/?req=doc&amp;base=LAW&amp;n=470488&amp;dst=100005" TargetMode="External"/><Relationship Id="rId39" Type="http://schemas.openxmlformats.org/officeDocument/2006/relationships/hyperlink" Target="https://login.consultant.ru/link/?req=doc&amp;base=LAW&amp;n=482696&amp;dst=100238" TargetMode="External"/><Relationship Id="rId109" Type="http://schemas.openxmlformats.org/officeDocument/2006/relationships/hyperlink" Target="https://login.consultant.ru/link/?req=doc&amp;base=LAW&amp;n=541081&amp;dst=101151" TargetMode="External"/><Relationship Id="rId34" Type="http://schemas.openxmlformats.org/officeDocument/2006/relationships/hyperlink" Target="https://login.consultant.ru/link/?req=doc&amp;base=LAW&amp;n=541081&amp;dst=101047" TargetMode="External"/><Relationship Id="rId50" Type="http://schemas.openxmlformats.org/officeDocument/2006/relationships/hyperlink" Target="https://login.consultant.ru/link/?req=doc&amp;base=LAW&amp;n=479242&amp;dst=100012" TargetMode="External"/><Relationship Id="rId55" Type="http://schemas.openxmlformats.org/officeDocument/2006/relationships/hyperlink" Target="https://login.consultant.ru/link/?req=doc&amp;base=LAW&amp;n=541081&amp;dst=356" TargetMode="External"/><Relationship Id="rId76" Type="http://schemas.openxmlformats.org/officeDocument/2006/relationships/hyperlink" Target="https://login.consultant.ru/link/?req=doc&amp;base=LAW&amp;n=541081&amp;dst=101087" TargetMode="External"/><Relationship Id="rId97" Type="http://schemas.openxmlformats.org/officeDocument/2006/relationships/hyperlink" Target="https://login.consultant.ru/link/?req=doc&amp;base=LAW&amp;n=470488&amp;dst=100015" TargetMode="External"/><Relationship Id="rId104" Type="http://schemas.openxmlformats.org/officeDocument/2006/relationships/hyperlink" Target="https://login.consultant.ru/link/?req=doc&amp;base=LAW&amp;n=511660&amp;dst=100449" TargetMode="External"/><Relationship Id="rId120" Type="http://schemas.openxmlformats.org/officeDocument/2006/relationships/hyperlink" Target="https://login.consultant.ru/link/?req=doc&amp;base=LAW&amp;n=541081&amp;dst=361" TargetMode="External"/><Relationship Id="rId125" Type="http://schemas.openxmlformats.org/officeDocument/2006/relationships/hyperlink" Target="https://login.consultant.ru/link/?req=doc&amp;base=LAW&amp;n=426559&amp;dst=100065" TargetMode="External"/><Relationship Id="rId141" Type="http://schemas.openxmlformats.org/officeDocument/2006/relationships/hyperlink" Target="https://login.consultant.ru/link/?req=doc&amp;base=LAW&amp;n=541280" TargetMode="External"/><Relationship Id="rId146" Type="http://schemas.openxmlformats.org/officeDocument/2006/relationships/hyperlink" Target="https://login.consultant.ru/link/?req=doc&amp;base=LAW&amp;n=470488&amp;dst=100023" TargetMode="External"/><Relationship Id="rId167" Type="http://schemas.openxmlformats.org/officeDocument/2006/relationships/header" Target="header2.xml"/><Relationship Id="rId7" Type="http://schemas.openxmlformats.org/officeDocument/2006/relationships/hyperlink" Target="https://login.consultant.ru/link/?req=doc&amp;base=LAW&amp;n=403064&amp;dst=100005" TargetMode="External"/><Relationship Id="rId71" Type="http://schemas.openxmlformats.org/officeDocument/2006/relationships/hyperlink" Target="https://login.consultant.ru/link/?req=doc&amp;base=LAW&amp;n=426559&amp;dst=100013" TargetMode="External"/><Relationship Id="rId92" Type="http://schemas.openxmlformats.org/officeDocument/2006/relationships/hyperlink" Target="https://login.consultant.ru/link/?req=doc&amp;base=LAW&amp;n=541081&amp;dst=360" TargetMode="External"/><Relationship Id="rId162" Type="http://schemas.openxmlformats.org/officeDocument/2006/relationships/hyperlink" Target="https://login.consultant.ru/link/?req=doc&amp;base=LAW&amp;n=426559&amp;dst=10010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41081&amp;dst=100216" TargetMode="External"/><Relationship Id="rId24" Type="http://schemas.openxmlformats.org/officeDocument/2006/relationships/hyperlink" Target="https://login.consultant.ru/link/?req=doc&amp;base=LAW&amp;n=403064&amp;dst=100017" TargetMode="External"/><Relationship Id="rId40" Type="http://schemas.openxmlformats.org/officeDocument/2006/relationships/hyperlink" Target="https://login.consultant.ru/link/?req=doc&amp;base=LAW&amp;n=541081&amp;dst=357" TargetMode="External"/><Relationship Id="rId45" Type="http://schemas.openxmlformats.org/officeDocument/2006/relationships/hyperlink" Target="https://login.consultant.ru/link/?req=doc&amp;base=LAW&amp;n=403064&amp;dst=100030" TargetMode="External"/><Relationship Id="rId66" Type="http://schemas.openxmlformats.org/officeDocument/2006/relationships/hyperlink" Target="https://login.consultant.ru/link/?req=doc&amp;base=LAW&amp;n=541081&amp;dst=100702" TargetMode="External"/><Relationship Id="rId87" Type="http://schemas.openxmlformats.org/officeDocument/2006/relationships/hyperlink" Target="https://login.consultant.ru/link/?req=doc&amp;base=LAW&amp;n=541280&amp;dst=93" TargetMode="External"/><Relationship Id="rId110" Type="http://schemas.openxmlformats.org/officeDocument/2006/relationships/hyperlink" Target="https://login.consultant.ru/link/?req=doc&amp;base=LAW&amp;n=426559&amp;dst=100042" TargetMode="External"/><Relationship Id="rId115" Type="http://schemas.openxmlformats.org/officeDocument/2006/relationships/hyperlink" Target="https://login.consultant.ru/link/?req=doc&amp;base=LAW&amp;n=426559&amp;dst=100056" TargetMode="External"/><Relationship Id="rId131" Type="http://schemas.openxmlformats.org/officeDocument/2006/relationships/hyperlink" Target="https://login.consultant.ru/link/?req=doc&amp;base=LAW&amp;n=541081&amp;dst=266" TargetMode="External"/><Relationship Id="rId136" Type="http://schemas.openxmlformats.org/officeDocument/2006/relationships/hyperlink" Target="https://login.consultant.ru/link/?req=doc&amp;base=LAW&amp;n=426559&amp;dst=100103" TargetMode="External"/><Relationship Id="rId157" Type="http://schemas.openxmlformats.org/officeDocument/2006/relationships/hyperlink" Target="https://login.consultant.ru/link/?req=doc&amp;base=LAW&amp;n=403064&amp;dst=100113" TargetMode="External"/><Relationship Id="rId61" Type="http://schemas.openxmlformats.org/officeDocument/2006/relationships/hyperlink" Target="https://login.consultant.ru/link/?req=doc&amp;base=LAW&amp;n=541081&amp;dst=101038" TargetMode="External"/><Relationship Id="rId82" Type="http://schemas.openxmlformats.org/officeDocument/2006/relationships/hyperlink" Target="https://login.consultant.ru/link/?req=doc&amp;base=LAW&amp;n=541280&amp;dst=334" TargetMode="External"/><Relationship Id="rId152" Type="http://schemas.openxmlformats.org/officeDocument/2006/relationships/hyperlink" Target="https://login.consultant.ru/link/?req=doc&amp;base=LAW&amp;n=403064&amp;dst=100109" TargetMode="External"/><Relationship Id="rId19" Type="http://schemas.openxmlformats.org/officeDocument/2006/relationships/hyperlink" Target="https://login.consultant.ru/link/?req=doc&amp;base=LAW&amp;n=479242&amp;dst=100005" TargetMode="External"/><Relationship Id="rId14" Type="http://schemas.openxmlformats.org/officeDocument/2006/relationships/hyperlink" Target="https://login.consultant.ru/link/?req=doc&amp;base=LAW&amp;n=402001&amp;dst=100005" TargetMode="External"/><Relationship Id="rId30" Type="http://schemas.openxmlformats.org/officeDocument/2006/relationships/hyperlink" Target="https://login.consultant.ru/link/?req=doc&amp;base=LAW&amp;n=541081&amp;dst=100229" TargetMode="External"/><Relationship Id="rId35" Type="http://schemas.openxmlformats.org/officeDocument/2006/relationships/hyperlink" Target="https://login.consultant.ru/link/?req=doc&amp;base=LAW&amp;n=541081&amp;dst=100265" TargetMode="External"/><Relationship Id="rId56" Type="http://schemas.openxmlformats.org/officeDocument/2006/relationships/hyperlink" Target="https://login.consultant.ru/link/?req=doc&amp;base=LAW&amp;n=541081&amp;dst=100213" TargetMode="External"/><Relationship Id="rId77" Type="http://schemas.openxmlformats.org/officeDocument/2006/relationships/hyperlink" Target="https://login.consultant.ru/link/?req=doc&amp;base=LAW&amp;n=541081&amp;dst=266" TargetMode="External"/><Relationship Id="rId100" Type="http://schemas.openxmlformats.org/officeDocument/2006/relationships/hyperlink" Target="https://login.consultant.ru/link/?req=doc&amp;base=LAW&amp;n=541081&amp;dst=360" TargetMode="External"/><Relationship Id="rId105" Type="http://schemas.openxmlformats.org/officeDocument/2006/relationships/hyperlink" Target="https://login.consultant.ru/link/?req=doc&amp;base=LAW&amp;n=541081&amp;dst=360" TargetMode="External"/><Relationship Id="rId126" Type="http://schemas.openxmlformats.org/officeDocument/2006/relationships/hyperlink" Target="https://login.consultant.ru/link/?req=doc&amp;base=LAW&amp;n=541280&amp;dst=224" TargetMode="External"/><Relationship Id="rId147" Type="http://schemas.openxmlformats.org/officeDocument/2006/relationships/hyperlink" Target="https://login.consultant.ru/link/?req=doc&amp;base=LAW&amp;n=403064&amp;dst=100101" TargetMode="External"/><Relationship Id="rId168" Type="http://schemas.openxmlformats.org/officeDocument/2006/relationships/footer" Target="footer2.xml"/><Relationship Id="rId8" Type="http://schemas.openxmlformats.org/officeDocument/2006/relationships/hyperlink" Target="https://login.consultant.ru/link/?req=doc&amp;base=LAW&amp;n=426559&amp;dst=100005" TargetMode="External"/><Relationship Id="rId51" Type="http://schemas.openxmlformats.org/officeDocument/2006/relationships/hyperlink" Target="https://login.consultant.ru/link/?req=doc&amp;base=LAW&amp;n=403064&amp;dst=100034" TargetMode="External"/><Relationship Id="rId72" Type="http://schemas.openxmlformats.org/officeDocument/2006/relationships/hyperlink" Target="https://login.consultant.ru/link/?req=doc&amp;base=LAW&amp;n=541081&amp;dst=101069" TargetMode="External"/><Relationship Id="rId93" Type="http://schemas.openxmlformats.org/officeDocument/2006/relationships/hyperlink" Target="https://login.consultant.ru/link/?req=doc&amp;base=LAW&amp;n=541081&amp;dst=361" TargetMode="External"/><Relationship Id="rId98" Type="http://schemas.openxmlformats.org/officeDocument/2006/relationships/hyperlink" Target="https://login.consultant.ru/link/?req=doc&amp;base=LAW&amp;n=426559&amp;dst=100015" TargetMode="External"/><Relationship Id="rId121" Type="http://schemas.openxmlformats.org/officeDocument/2006/relationships/hyperlink" Target="https://login.consultant.ru/link/?req=doc&amp;base=LAW&amp;n=541081&amp;dst=266" TargetMode="External"/><Relationship Id="rId142" Type="http://schemas.openxmlformats.org/officeDocument/2006/relationships/hyperlink" Target="https://login.consultant.ru/link/?req=doc&amp;base=LAW&amp;n=426559&amp;dst=100108" TargetMode="External"/><Relationship Id="rId163" Type="http://schemas.openxmlformats.org/officeDocument/2006/relationships/hyperlink" Target="https://login.consultant.ru/link/?req=doc&amp;base=LAW&amp;n=426559&amp;dst=10011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03064&amp;dst=100025" TargetMode="External"/><Relationship Id="rId46" Type="http://schemas.openxmlformats.org/officeDocument/2006/relationships/hyperlink" Target="https://login.consultant.ru/link/?req=doc&amp;base=LAW&amp;n=534999&amp;dst=215" TargetMode="External"/><Relationship Id="rId67" Type="http://schemas.openxmlformats.org/officeDocument/2006/relationships/hyperlink" Target="https://login.consultant.ru/link/?req=doc&amp;base=LAW&amp;n=541081&amp;dst=100708" TargetMode="External"/><Relationship Id="rId116" Type="http://schemas.openxmlformats.org/officeDocument/2006/relationships/hyperlink" Target="https://login.consultant.ru/link/?req=doc&amp;base=LAW&amp;n=541280&amp;dst=224" TargetMode="External"/><Relationship Id="rId137" Type="http://schemas.openxmlformats.org/officeDocument/2006/relationships/hyperlink" Target="https://login.consultant.ru/link/?req=doc&amp;base=LAW&amp;n=439769&amp;dst=102130" TargetMode="External"/><Relationship Id="rId158" Type="http://schemas.openxmlformats.org/officeDocument/2006/relationships/hyperlink" Target="https://login.consultant.ru/link/?req=doc&amp;base=LAW&amp;n=402001&amp;dst=100005" TargetMode="External"/><Relationship Id="rId20" Type="http://schemas.openxmlformats.org/officeDocument/2006/relationships/hyperlink" Target="https://login.consultant.ru/link/?req=doc&amp;base=LAW&amp;n=540446&amp;dst=4" TargetMode="External"/><Relationship Id="rId41" Type="http://schemas.openxmlformats.org/officeDocument/2006/relationships/hyperlink" Target="https://login.consultant.ru/link/?req=doc&amp;base=LAW&amp;n=541081&amp;dst=361" TargetMode="External"/><Relationship Id="rId62" Type="http://schemas.openxmlformats.org/officeDocument/2006/relationships/hyperlink" Target="https://login.consultant.ru/link/?req=doc&amp;base=LAW&amp;n=541081&amp;dst=101040" TargetMode="External"/><Relationship Id="rId83" Type="http://schemas.openxmlformats.org/officeDocument/2006/relationships/hyperlink" Target="https://login.consultant.ru/link/?req=doc&amp;base=LAW&amp;n=403064&amp;dst=100039" TargetMode="External"/><Relationship Id="rId88" Type="http://schemas.openxmlformats.org/officeDocument/2006/relationships/hyperlink" Target="https://login.consultant.ru/link/?req=doc&amp;base=LAW&amp;n=541280&amp;dst=148" TargetMode="External"/><Relationship Id="rId111" Type="http://schemas.openxmlformats.org/officeDocument/2006/relationships/hyperlink" Target="https://login.consultant.ru/link/?req=doc&amp;base=LAW&amp;n=426559&amp;dst=100052" TargetMode="External"/><Relationship Id="rId132" Type="http://schemas.openxmlformats.org/officeDocument/2006/relationships/hyperlink" Target="https://login.consultant.ru/link/?req=doc&amp;base=LAW&amp;n=534999&amp;dst=215" TargetMode="External"/><Relationship Id="rId153" Type="http://schemas.openxmlformats.org/officeDocument/2006/relationships/hyperlink" Target="https://login.consultant.ru/link/?req=doc&amp;base=LAW&amp;n=541280&amp;dst=10028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19755</Words>
  <Characters>112609</Characters>
  <Application>Microsoft Office Word</Application>
  <DocSecurity>0</DocSecurity>
  <Lines>938</Lines>
  <Paragraphs>264</Paragraphs>
  <ScaleCrop>false</ScaleCrop>
  <Company>КонсультантПлюс Версия 4024.00.50</Company>
  <LinksUpToDate>false</LinksUpToDate>
  <CharactersWithSpaces>132100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18.09.2020 N 1490
(ред. от 20.06.2024)
"О лицензировании образовательной деятельности"
(вместе с "Положением о лицензировании образовательной деятельности")</dc:title>
  <cp:lastModifiedBy>a.chumbaeva</cp:lastModifiedBy>
  <cp:revision>2</cp:revision>
  <dcterms:created xsi:type="dcterms:W3CDTF">2026-08-20T06:26:00Z</dcterms:created>
  <dcterms:modified xsi:type="dcterms:W3CDTF">2026-08-20T06:26:00Z</dcterms:modified>
</cp:coreProperties>
</file>